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261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sz w:val="48"/>
          <w:szCs w:val="48"/>
        </w:rPr>
      </w:pPr>
      <w:r>
        <w:rPr>
          <w:rFonts w:hint="eastAsia" w:ascii="微软雅黑" w:hAnsi="微软雅黑" w:eastAsia="微软雅黑"/>
          <w:color w:val="000000" w:themeColor="text1"/>
          <w:sz w:val="48"/>
          <w:szCs w:val="48"/>
          <w:lang w:eastAsia="zh-CN"/>
          <w14:textFill>
            <w14:solidFill>
              <w14:schemeClr w14:val="tx1"/>
            </w14:solidFill>
          </w14:textFill>
        </w:rPr>
        <w:t>金义自贸区义乌高铁新城新能源汽车产业园及配套基础设施建设项目-新能源汽车展览中心建设工程监理</w:t>
      </w:r>
      <w:r>
        <w:rPr>
          <w:rFonts w:hint="eastAsia" w:ascii="微软雅黑" w:hAnsi="微软雅黑" w:eastAsia="微软雅黑"/>
          <w:color w:val="000000" w:themeColor="text1"/>
          <w:sz w:val="48"/>
          <w:szCs w:val="48"/>
          <w14:textFill>
            <w14:solidFill>
              <w14:schemeClr w14:val="tx1"/>
            </w14:solidFill>
          </w14:textFill>
        </w:rPr>
        <w:t>招标文件公</w:t>
      </w:r>
      <w:r>
        <w:rPr>
          <w:rFonts w:hint="eastAsia" w:ascii="微软雅黑" w:hAnsi="微软雅黑" w:eastAsia="微软雅黑"/>
          <w:sz w:val="48"/>
          <w:szCs w:val="48"/>
        </w:rPr>
        <w:t>示</w:t>
      </w:r>
    </w:p>
    <w:tbl>
      <w:tblPr>
        <w:tblStyle w:val="5"/>
        <w:tblW w:w="14097" w:type="dxa"/>
        <w:jc w:val="center"/>
        <w:shd w:val="clear" w:color="auto" w:fill="FFFFFF"/>
        <w:tblLayout w:type="fixed"/>
        <w:tblCellMar>
          <w:top w:w="0" w:type="dxa"/>
          <w:left w:w="0" w:type="dxa"/>
          <w:bottom w:w="0" w:type="dxa"/>
          <w:right w:w="0" w:type="dxa"/>
        </w:tblCellMar>
      </w:tblPr>
      <w:tblGrid>
        <w:gridCol w:w="1939"/>
        <w:gridCol w:w="3285"/>
        <w:gridCol w:w="3403"/>
        <w:gridCol w:w="1910"/>
        <w:gridCol w:w="3560"/>
      </w:tblGrid>
      <w:tr w14:paraId="193F57AB">
        <w:tblPrEx>
          <w:shd w:val="clear" w:color="auto" w:fill="FFFFFF"/>
          <w:tblCellMar>
            <w:top w:w="0" w:type="dxa"/>
            <w:left w:w="0" w:type="dxa"/>
            <w:bottom w:w="0" w:type="dxa"/>
            <w:right w:w="0" w:type="dxa"/>
          </w:tblCellMar>
        </w:tblPrEx>
        <w:trPr>
          <w:trHeight w:val="893" w:hRule="atLeast"/>
          <w:jc w:val="center"/>
        </w:trPr>
        <w:tc>
          <w:tcPr>
            <w:tcW w:w="193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C9841C">
            <w:pPr>
              <w:widowControl/>
              <w:jc w:val="center"/>
              <w:rPr>
                <w:rFonts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项目名称</w:t>
            </w:r>
          </w:p>
        </w:tc>
        <w:tc>
          <w:tcPr>
            <w:tcW w:w="6688"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80A27F">
            <w:pPr>
              <w:spacing w:line="440" w:lineRule="exact"/>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金义自贸区义乌高铁新城新能源汽车产业园及配套基础设施建设项目-新能源汽车展览中心建设工程监理</w:t>
            </w:r>
          </w:p>
        </w:tc>
        <w:tc>
          <w:tcPr>
            <w:tcW w:w="19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22EF72">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项目编号</w:t>
            </w:r>
          </w:p>
        </w:tc>
        <w:tc>
          <w:tcPr>
            <w:tcW w:w="3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A6DC9C">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A3307820880001682001</w:t>
            </w:r>
          </w:p>
        </w:tc>
      </w:tr>
      <w:tr w14:paraId="27D193E1">
        <w:tblPrEx>
          <w:shd w:val="clear" w:color="auto" w:fill="FFFFFF"/>
          <w:tblCellMar>
            <w:top w:w="0" w:type="dxa"/>
            <w:left w:w="0" w:type="dxa"/>
            <w:bottom w:w="0" w:type="dxa"/>
            <w:right w:w="0" w:type="dxa"/>
          </w:tblCellMar>
        </w:tblPrEx>
        <w:trPr>
          <w:trHeight w:val="1260" w:hRule="atLeast"/>
          <w:jc w:val="center"/>
        </w:trPr>
        <w:tc>
          <w:tcPr>
            <w:tcW w:w="1939"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F7EF0D">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w:t>
            </w: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37DF2F">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招标人名称：</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义乌自由贸易发展区管理委员会</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412323">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招标人名称：</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义乌市交通旅游实业有限公司</w:t>
            </w:r>
          </w:p>
        </w:tc>
        <w:tc>
          <w:tcPr>
            <w:tcW w:w="191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E0E4D6">
            <w:pPr>
              <w:widowControl/>
              <w:jc w:val="center"/>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w:t>
            </w: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4A7DC">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代理机构名称：杭州建设工程造价咨询有限公司</w:t>
            </w:r>
          </w:p>
        </w:tc>
      </w:tr>
      <w:tr w14:paraId="6016EBB2">
        <w:tblPrEx>
          <w:shd w:val="clear" w:color="auto" w:fill="FFFFFF"/>
          <w:tblCellMar>
            <w:top w:w="0" w:type="dxa"/>
            <w:left w:w="0" w:type="dxa"/>
            <w:bottom w:w="0" w:type="dxa"/>
            <w:right w:w="0" w:type="dxa"/>
          </w:tblCellMar>
        </w:tblPrEx>
        <w:trPr>
          <w:trHeight w:val="1315"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209FC9D2">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701EF4">
            <w:pPr>
              <w:widowControl/>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招标人地址：</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浙江省义乌市雪峰西路1616号</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4E2BB2">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招标人地址：</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义乌市贝村路170号</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46FB0CDF">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A0845B">
            <w:pPr>
              <w:spacing w:line="360" w:lineRule="auto"/>
              <w:jc w:val="left"/>
              <w:rPr>
                <w:rFonts w:hint="eastAsia" w:eastAsia="宋体"/>
                <w:color w:val="000000" w:themeColor="text1"/>
                <w14:textFill>
                  <w14:solidFill>
                    <w14:schemeClr w14:val="tx1"/>
                  </w14:solidFill>
                </w14:textFill>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代理机构地址：义乌市雪峰西路968号科技大楼A区8楼</w:t>
            </w:r>
          </w:p>
        </w:tc>
      </w:tr>
      <w:tr w14:paraId="283D43DD">
        <w:tblPrEx>
          <w:tblCellMar>
            <w:top w:w="0" w:type="dxa"/>
            <w:left w:w="0" w:type="dxa"/>
            <w:bottom w:w="0" w:type="dxa"/>
            <w:right w:w="0" w:type="dxa"/>
          </w:tblCellMar>
        </w:tblPrEx>
        <w:trPr>
          <w:trHeight w:val="644"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01BA639F">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bookmarkStart w:id="0" w:name="_GoBack" w:colFirst="1" w:colLast="1"/>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E1073D">
            <w:pPr>
              <w:widowControl/>
              <w:jc w:val="left"/>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招标人联系人：</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冯秀莲</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664F5E">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招标人联系人：</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胡先生</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43376236">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53AE8E">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代理机构联系人：</w:t>
            </w: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翁瑛礼</w:t>
            </w:r>
          </w:p>
        </w:tc>
      </w:tr>
      <w:tr w14:paraId="70853CD1">
        <w:tblPrEx>
          <w:tblCellMar>
            <w:top w:w="0" w:type="dxa"/>
            <w:left w:w="0" w:type="dxa"/>
            <w:bottom w:w="0" w:type="dxa"/>
            <w:right w:w="0" w:type="dxa"/>
          </w:tblCellMar>
        </w:tblPrEx>
        <w:trPr>
          <w:trHeight w:val="644" w:hRule="atLeast"/>
          <w:jc w:val="center"/>
        </w:trPr>
        <w:tc>
          <w:tcPr>
            <w:tcW w:w="1939" w:type="dxa"/>
            <w:vMerge w:val="continue"/>
            <w:tcBorders>
              <w:top w:val="nil"/>
              <w:left w:val="single" w:color="auto" w:sz="6" w:space="0"/>
              <w:bottom w:val="single" w:color="auto" w:sz="6" w:space="0"/>
              <w:right w:val="single" w:color="auto" w:sz="6" w:space="0"/>
            </w:tcBorders>
            <w:shd w:val="clear" w:color="auto" w:fill="FFFFFF"/>
            <w:vAlign w:val="center"/>
          </w:tcPr>
          <w:p w14:paraId="750D3D77">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2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E93603">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招标人电话：</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15825770606</w:t>
            </w:r>
          </w:p>
        </w:tc>
        <w:tc>
          <w:tcPr>
            <w:tcW w:w="340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76B247">
            <w:pPr>
              <w:widowControl/>
              <w:jc w:val="left"/>
              <w:rPr>
                <w:rFonts w:hint="eastAsia" w:ascii="微软雅黑" w:hAnsi="微软雅黑" w:eastAsia="微软雅黑" w:cs="宋体"/>
                <w:color w:val="000000" w:themeColor="text1"/>
                <w:kern w:val="0"/>
                <w:sz w:val="24"/>
                <w:szCs w:val="24"/>
                <w:lang w:val="en-US" w:eastAsia="zh-CN" w:bidi="ar-SA"/>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招标人电话：</w:t>
            </w: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0579-85568881</w:t>
            </w:r>
          </w:p>
        </w:tc>
        <w:tc>
          <w:tcPr>
            <w:tcW w:w="1910" w:type="dxa"/>
            <w:vMerge w:val="continue"/>
            <w:tcBorders>
              <w:top w:val="nil"/>
              <w:left w:val="single" w:color="auto" w:sz="6" w:space="0"/>
              <w:bottom w:val="single" w:color="auto" w:sz="6" w:space="0"/>
              <w:right w:val="single" w:color="auto" w:sz="6" w:space="0"/>
            </w:tcBorders>
            <w:shd w:val="clear" w:color="auto" w:fill="FFFFFF"/>
            <w:vAlign w:val="center"/>
          </w:tcPr>
          <w:p w14:paraId="64D419AE">
            <w:pPr>
              <w:widowControl/>
              <w:jc w:val="left"/>
              <w:rPr>
                <w:rFonts w:ascii="微软雅黑" w:hAnsi="微软雅黑" w:eastAsia="微软雅黑" w:cs="宋体"/>
                <w:color w:val="000000" w:themeColor="text1"/>
                <w:kern w:val="0"/>
                <w:sz w:val="24"/>
                <w:szCs w:val="24"/>
                <w14:textFill>
                  <w14:solidFill>
                    <w14:schemeClr w14:val="tx1"/>
                  </w14:solidFill>
                </w14:textFill>
                <w14:ligatures w14:val="none"/>
              </w:rPr>
            </w:pP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71C426">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代理机构电话：13958415231</w:t>
            </w:r>
          </w:p>
        </w:tc>
      </w:tr>
      <w:bookmarkEnd w:id="0"/>
      <w:tr w14:paraId="52D85DCA">
        <w:tblPrEx>
          <w:tblCellMar>
            <w:top w:w="0" w:type="dxa"/>
            <w:left w:w="0" w:type="dxa"/>
            <w:bottom w:w="0" w:type="dxa"/>
            <w:right w:w="0" w:type="dxa"/>
          </w:tblCellMar>
        </w:tblPrEx>
        <w:trPr>
          <w:trHeight w:val="908" w:hRule="atLeast"/>
          <w:jc w:val="center"/>
        </w:trPr>
        <w:tc>
          <w:tcPr>
            <w:tcW w:w="193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3B7124">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标段（包）名称</w:t>
            </w:r>
          </w:p>
        </w:tc>
        <w:tc>
          <w:tcPr>
            <w:tcW w:w="6688"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76F1A">
            <w:pPr>
              <w:spacing w:line="440" w:lineRule="exact"/>
              <w:jc w:val="left"/>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eastAsia="zh-CN"/>
                <w14:textFill>
                  <w14:solidFill>
                    <w14:schemeClr w14:val="tx1"/>
                  </w14:solidFill>
                </w14:textFill>
                <w14:ligatures w14:val="none"/>
              </w:rPr>
              <w:t>金义自贸区义乌高铁新城新能源汽车产业园及配套基础设施建设项目-新能源汽车展览中心建设工程监理</w:t>
            </w:r>
          </w:p>
        </w:tc>
        <w:tc>
          <w:tcPr>
            <w:tcW w:w="19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412EEC">
            <w:pPr>
              <w:widowControl/>
              <w:jc w:val="left"/>
              <w:rPr>
                <w:rFonts w:hint="eastAsia" w:ascii="微软雅黑" w:hAnsi="微软雅黑" w:eastAsia="微软雅黑" w:cs="宋体"/>
                <w:color w:val="000000" w:themeColor="text1"/>
                <w:kern w:val="0"/>
                <w:sz w:val="24"/>
                <w:szCs w:val="24"/>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14:textFill>
                  <w14:solidFill>
                    <w14:schemeClr w14:val="tx1"/>
                  </w14:solidFill>
                </w14:textFill>
                <w14:ligatures w14:val="none"/>
              </w:rPr>
              <w:t>标段（包）编号</w:t>
            </w:r>
          </w:p>
        </w:tc>
        <w:tc>
          <w:tcPr>
            <w:tcW w:w="35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60751D">
            <w:pPr>
              <w:widowControl/>
              <w:jc w:val="left"/>
              <w:rPr>
                <w:rFonts w:hint="default" w:ascii="微软雅黑" w:hAnsi="微软雅黑" w:eastAsia="微软雅黑" w:cs="宋体"/>
                <w:color w:val="000000" w:themeColor="text1"/>
                <w:kern w:val="0"/>
                <w:sz w:val="24"/>
                <w:szCs w:val="24"/>
                <w:lang w:val="en-US" w:eastAsia="zh-CN"/>
                <w14:textFill>
                  <w14:solidFill>
                    <w14:schemeClr w14:val="tx1"/>
                  </w14:solidFill>
                </w14:textFill>
                <w14:ligatures w14:val="none"/>
              </w:rPr>
            </w:pPr>
            <w:r>
              <w:rPr>
                <w:rFonts w:hint="eastAsia" w:ascii="微软雅黑" w:hAnsi="微软雅黑" w:eastAsia="微软雅黑" w:cs="宋体"/>
                <w:color w:val="000000" w:themeColor="text1"/>
                <w:kern w:val="0"/>
                <w:sz w:val="24"/>
                <w:szCs w:val="24"/>
                <w:lang w:val="en-US" w:eastAsia="zh-CN"/>
                <w14:textFill>
                  <w14:solidFill>
                    <w14:schemeClr w14:val="tx1"/>
                  </w14:solidFill>
                </w14:textFill>
                <w14:ligatures w14:val="none"/>
              </w:rPr>
              <w:t>A3307820880001682001001</w:t>
            </w:r>
          </w:p>
        </w:tc>
      </w:tr>
    </w:tbl>
    <w:p w14:paraId="0DAD704E">
      <w:pPr>
        <w:jc w:val="center"/>
        <w:rPr>
          <w:rFonts w:hint="eastAsia" w:ascii="微软雅黑" w:hAnsi="微软雅黑" w:eastAsia="微软雅黑"/>
          <w:b/>
          <w:bCs/>
          <w:sz w:val="48"/>
          <w:szCs w:val="48"/>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GY0NjRiMTlhMDUwZDA5NGNiMDY3OGQ4NzYxYjMifQ=="/>
  </w:docVars>
  <w:rsids>
    <w:rsidRoot w:val="006826B1"/>
    <w:rsid w:val="000D471F"/>
    <w:rsid w:val="00195E46"/>
    <w:rsid w:val="006826B1"/>
    <w:rsid w:val="00872347"/>
    <w:rsid w:val="0095489D"/>
    <w:rsid w:val="00BC348B"/>
    <w:rsid w:val="00C71BBC"/>
    <w:rsid w:val="01C010BD"/>
    <w:rsid w:val="0C0155C2"/>
    <w:rsid w:val="0FC76DD4"/>
    <w:rsid w:val="12350169"/>
    <w:rsid w:val="230567B9"/>
    <w:rsid w:val="29BC6C22"/>
    <w:rsid w:val="3D8C1447"/>
    <w:rsid w:val="458F7BC4"/>
    <w:rsid w:val="4BAC7CC0"/>
    <w:rsid w:val="56037A08"/>
    <w:rsid w:val="584C6EBE"/>
    <w:rsid w:val="6178370B"/>
    <w:rsid w:val="6C6C7777"/>
    <w:rsid w:val="6E533C4F"/>
    <w:rsid w:val="71877672"/>
    <w:rsid w:val="72EC4F1A"/>
    <w:rsid w:val="7D0E3041"/>
    <w:rsid w:val="7EF3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343</Words>
  <Characters>423</Characters>
  <Lines>1</Lines>
  <Paragraphs>1</Paragraphs>
  <TotalTime>0</TotalTime>
  <ScaleCrop>false</ScaleCrop>
  <LinksUpToDate>false</LinksUpToDate>
  <CharactersWithSpaces>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2024-11-07T06:26:00Z</dcterms:created>
  <dc:creator>Administrator</dc:creator>
  <cp:lastModifiedBy>Administrator</cp:lastModifiedBy>
  <dcterms:modified xsi:type="dcterms:W3CDTF">2025-12-26T03:36:52Z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4AFE7A11C68B41A380D4AB1755938E1A_13</vt:lpwstr>
  </property>
  <property fmtid="{D5CDD505-2E9C-101B-9397-08002B2CF9AE}" pid="4" name="KSOTemplateDocerSaveRecord">
    <vt:lpwstr>eyJoZGlkIjoiZGJjNWE5ODY5NGNiM2Y5MGNhYjA0NmYxOTY4M2FmMWMiLCJ1c2VySWQiOiI0MTkxNzkzODkifQ==</vt:lpwstr>
  </property>
</Properties>
</file>