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9D98A3">
      <w:pPr>
        <w:pStyle w:val="5"/>
        <w:keepNext w:val="0"/>
        <w:keepLines w:val="0"/>
        <w:pageBreakBefore w:val="0"/>
        <w:widowControl w:val="0"/>
        <w:kinsoku/>
        <w:wordWrap/>
        <w:overflowPunct/>
        <w:topLinePunct w:val="0"/>
        <w:autoSpaceDE/>
        <w:autoSpaceDN/>
        <w:bidi w:val="0"/>
        <w:adjustRightInd/>
        <w:snapToGrid/>
        <w:spacing w:before="0" w:after="0" w:line="377" w:lineRule="auto"/>
        <w:jc w:val="left"/>
        <w:textAlignment w:val="auto"/>
        <w:rPr>
          <w:rFonts w:hint="default" w:ascii="Times New Roman" w:hAnsi="Times New Roman" w:eastAsia="方正仿宋_GBK" w:cs="Times New Roman"/>
          <w:b w:val="0"/>
          <w:bCs/>
          <w:kern w:val="2"/>
          <w:sz w:val="32"/>
          <w:szCs w:val="32"/>
          <w:highlight w:val="none"/>
          <w:lang w:val="en-US" w:eastAsia="zh-CN" w:bidi="ar-SA"/>
        </w:rPr>
      </w:pPr>
      <w:r>
        <w:rPr>
          <w:rFonts w:hint="eastAsia" w:ascii="Times New Roman" w:hAnsi="Times New Roman" w:eastAsia="方正仿宋_GBK" w:cs="Times New Roman"/>
          <w:b w:val="0"/>
          <w:bCs/>
          <w:kern w:val="2"/>
          <w:sz w:val="32"/>
          <w:szCs w:val="32"/>
          <w:highlight w:val="none"/>
          <w:lang w:val="en-US" w:eastAsia="zh-CN" w:bidi="ar-SA"/>
        </w:rPr>
        <w:t>附件1：</w:t>
      </w:r>
    </w:p>
    <w:p w14:paraId="19EF0F96">
      <w:pPr>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80" w:lineRule="exact"/>
        <w:jc w:val="center"/>
        <w:textAlignment w:val="auto"/>
        <w:rPr>
          <w:rFonts w:hint="eastAsia" w:ascii="方正小标宋_GBK" w:hAnsi="方正小标宋_GBK" w:eastAsia="方正小标宋_GBK" w:cs="方正小标宋_GBK"/>
          <w:b w:val="0"/>
          <w:bCs w:val="0"/>
          <w:spacing w:val="0"/>
          <w:sz w:val="44"/>
          <w:szCs w:val="44"/>
          <w:highlight w:val="none"/>
        </w:rPr>
      </w:pPr>
      <w:r>
        <w:rPr>
          <w:rFonts w:hint="eastAsia" w:ascii="方正小标宋_GBK" w:hAnsi="方正小标宋_GBK" w:eastAsia="方正小标宋_GBK" w:cs="方正小标宋_GBK"/>
          <w:sz w:val="44"/>
          <w:szCs w:val="44"/>
          <w:highlight w:val="none"/>
          <w:lang w:val="en-US" w:eastAsia="zh-CN"/>
        </w:rPr>
        <w:t>文山高新技术开发区分布式光伏发电一期项目结构安全鉴定技术咨询服务</w:t>
      </w:r>
    </w:p>
    <w:p w14:paraId="6DF4942A">
      <w:pPr>
        <w:shd w:val="clear" w:color="auto" w:fill="FFFFFF"/>
        <w:spacing w:beforeAutospacing="0" w:afterAutospacing="0" w:line="360" w:lineRule="auto"/>
        <w:jc w:val="center"/>
        <w:rPr>
          <w:rFonts w:hint="eastAsia" w:ascii="方正小标宋_GBK" w:hAnsi="方正小标宋_GBK" w:eastAsia="方正小标宋_GBK" w:cs="方正小标宋_GBK"/>
          <w:b/>
          <w:bCs/>
          <w:spacing w:val="66"/>
          <w:sz w:val="44"/>
          <w:szCs w:val="44"/>
          <w:highlight w:val="none"/>
        </w:rPr>
      </w:pPr>
    </w:p>
    <w:p w14:paraId="7C818A88">
      <w:pPr>
        <w:shd w:val="clear" w:color="auto" w:fill="FFFFFF"/>
        <w:spacing w:beforeAutospacing="0" w:afterAutospacing="0" w:line="360" w:lineRule="auto"/>
        <w:jc w:val="center"/>
        <w:rPr>
          <w:rFonts w:hint="default" w:ascii="Times New Roman" w:hAnsi="Times New Roman" w:eastAsia="宋体" w:cs="Times New Roman"/>
          <w:b/>
          <w:bCs/>
          <w:spacing w:val="66"/>
          <w:sz w:val="72"/>
          <w:szCs w:val="72"/>
          <w:highlight w:val="none"/>
        </w:rPr>
      </w:pPr>
      <w:r>
        <w:rPr>
          <w:rFonts w:hint="default" w:ascii="Times New Roman" w:hAnsi="Times New Roman" w:eastAsia="宋体" w:cs="Times New Roman"/>
          <w:b/>
          <w:bCs/>
          <w:spacing w:val="66"/>
          <w:sz w:val="72"/>
          <w:szCs w:val="72"/>
          <w:highlight w:val="none"/>
        </w:rPr>
        <w:t>响</w:t>
      </w:r>
    </w:p>
    <w:p w14:paraId="0E10EC96">
      <w:pPr>
        <w:shd w:val="clear" w:color="auto" w:fill="FFFFFF"/>
        <w:spacing w:beforeAutospacing="0" w:afterAutospacing="0" w:line="360" w:lineRule="auto"/>
        <w:jc w:val="center"/>
        <w:rPr>
          <w:rFonts w:hint="default" w:ascii="Times New Roman" w:hAnsi="Times New Roman" w:eastAsia="宋体" w:cs="Times New Roman"/>
          <w:b/>
          <w:bCs/>
          <w:spacing w:val="66"/>
          <w:sz w:val="72"/>
          <w:szCs w:val="72"/>
          <w:highlight w:val="none"/>
        </w:rPr>
      </w:pPr>
    </w:p>
    <w:p w14:paraId="4ED764E6">
      <w:pPr>
        <w:shd w:val="clear" w:color="auto" w:fill="FFFFFF"/>
        <w:spacing w:beforeAutospacing="0" w:afterAutospacing="0" w:line="360" w:lineRule="auto"/>
        <w:jc w:val="center"/>
        <w:rPr>
          <w:rFonts w:hint="default" w:ascii="Times New Roman" w:hAnsi="Times New Roman" w:eastAsia="宋体" w:cs="Times New Roman"/>
          <w:b/>
          <w:bCs/>
          <w:spacing w:val="66"/>
          <w:sz w:val="72"/>
          <w:szCs w:val="72"/>
          <w:highlight w:val="none"/>
        </w:rPr>
      </w:pPr>
      <w:r>
        <w:rPr>
          <w:rFonts w:hint="default" w:ascii="Times New Roman" w:hAnsi="Times New Roman" w:eastAsia="宋体" w:cs="Times New Roman"/>
          <w:b/>
          <w:bCs/>
          <w:spacing w:val="66"/>
          <w:sz w:val="72"/>
          <w:szCs w:val="72"/>
          <w:highlight w:val="none"/>
        </w:rPr>
        <w:t>应</w:t>
      </w:r>
    </w:p>
    <w:p w14:paraId="6AADE67D">
      <w:pPr>
        <w:shd w:val="clear" w:color="auto" w:fill="FFFFFF"/>
        <w:spacing w:beforeAutospacing="0" w:afterAutospacing="0" w:line="360" w:lineRule="auto"/>
        <w:jc w:val="center"/>
        <w:rPr>
          <w:rFonts w:hint="default" w:ascii="Times New Roman" w:hAnsi="Times New Roman" w:eastAsia="宋体" w:cs="Times New Roman"/>
          <w:b/>
          <w:bCs/>
          <w:spacing w:val="66"/>
          <w:sz w:val="72"/>
          <w:szCs w:val="72"/>
          <w:highlight w:val="none"/>
        </w:rPr>
      </w:pPr>
    </w:p>
    <w:p w14:paraId="4B1FDD4A">
      <w:pPr>
        <w:shd w:val="clear" w:color="auto" w:fill="FFFFFF"/>
        <w:spacing w:beforeAutospacing="0" w:afterAutospacing="0" w:line="360" w:lineRule="auto"/>
        <w:jc w:val="center"/>
        <w:rPr>
          <w:rFonts w:hint="default" w:ascii="Times New Roman" w:hAnsi="Times New Roman" w:eastAsia="宋体" w:cs="Times New Roman"/>
          <w:b/>
          <w:bCs/>
          <w:spacing w:val="66"/>
          <w:sz w:val="72"/>
          <w:szCs w:val="72"/>
          <w:highlight w:val="none"/>
        </w:rPr>
      </w:pPr>
      <w:r>
        <w:rPr>
          <w:rFonts w:hint="default" w:ascii="Times New Roman" w:hAnsi="Times New Roman" w:eastAsia="宋体" w:cs="Times New Roman"/>
          <w:b/>
          <w:bCs/>
          <w:spacing w:val="66"/>
          <w:sz w:val="72"/>
          <w:szCs w:val="72"/>
          <w:highlight w:val="none"/>
        </w:rPr>
        <w:t>文</w:t>
      </w:r>
    </w:p>
    <w:p w14:paraId="3E8F3B13">
      <w:pPr>
        <w:shd w:val="clear" w:color="auto" w:fill="FFFFFF"/>
        <w:spacing w:beforeAutospacing="0" w:afterAutospacing="0" w:line="360" w:lineRule="auto"/>
        <w:jc w:val="center"/>
        <w:rPr>
          <w:rFonts w:hint="default" w:ascii="Times New Roman" w:hAnsi="Times New Roman" w:eastAsia="宋体" w:cs="Times New Roman"/>
          <w:b/>
          <w:bCs/>
          <w:spacing w:val="66"/>
          <w:sz w:val="72"/>
          <w:szCs w:val="72"/>
          <w:highlight w:val="none"/>
        </w:rPr>
      </w:pPr>
    </w:p>
    <w:p w14:paraId="73B5EB6B">
      <w:pPr>
        <w:shd w:val="clear" w:color="auto" w:fill="FFFFFF"/>
        <w:spacing w:beforeAutospacing="0" w:afterAutospacing="0" w:line="360" w:lineRule="auto"/>
        <w:jc w:val="center"/>
        <w:rPr>
          <w:rFonts w:hint="default" w:ascii="Times New Roman" w:hAnsi="Times New Roman" w:eastAsia="宋体" w:cs="Times New Roman"/>
          <w:b/>
          <w:bCs/>
          <w:spacing w:val="66"/>
          <w:sz w:val="72"/>
          <w:szCs w:val="72"/>
          <w:highlight w:val="none"/>
        </w:rPr>
      </w:pPr>
      <w:r>
        <w:rPr>
          <w:rFonts w:hint="default" w:ascii="Times New Roman" w:hAnsi="Times New Roman" w:eastAsia="宋体" w:cs="Times New Roman"/>
          <w:b/>
          <w:bCs/>
          <w:spacing w:val="66"/>
          <w:sz w:val="72"/>
          <w:szCs w:val="72"/>
          <w:highlight w:val="none"/>
        </w:rPr>
        <w:t>件</w:t>
      </w:r>
    </w:p>
    <w:p w14:paraId="3D1FB5EE">
      <w:pPr>
        <w:shd w:val="clear" w:color="auto" w:fill="FFFFFF"/>
        <w:spacing w:beforeAutospacing="0" w:afterAutospacing="0" w:line="360" w:lineRule="auto"/>
        <w:ind w:firstLine="904" w:firstLineChars="300"/>
        <w:rPr>
          <w:rFonts w:hint="default" w:ascii="Times New Roman" w:hAnsi="Times New Roman" w:eastAsia="宋体" w:cs="Times New Roman"/>
          <w:b/>
          <w:bCs/>
          <w:sz w:val="30"/>
          <w:szCs w:val="30"/>
          <w:highlight w:val="none"/>
        </w:rPr>
      </w:pPr>
    </w:p>
    <w:p w14:paraId="21055AF1">
      <w:pPr>
        <w:shd w:val="clear" w:color="auto" w:fill="FFFFFF"/>
        <w:spacing w:beforeAutospacing="0" w:afterAutospacing="0" w:line="360" w:lineRule="auto"/>
        <w:ind w:firstLine="904" w:firstLineChars="300"/>
        <w:rPr>
          <w:rFonts w:hint="default" w:ascii="Times New Roman" w:hAnsi="Times New Roman" w:eastAsia="宋体" w:cs="Times New Roman"/>
          <w:b/>
          <w:bCs/>
          <w:sz w:val="30"/>
          <w:szCs w:val="30"/>
          <w:highlight w:val="none"/>
          <w:u w:val="single"/>
        </w:rPr>
      </w:pPr>
      <w:r>
        <w:rPr>
          <w:rFonts w:hint="default" w:ascii="Times New Roman" w:hAnsi="Times New Roman" w:eastAsia="宋体" w:cs="Times New Roman"/>
          <w:b/>
          <w:bCs/>
          <w:sz w:val="30"/>
          <w:szCs w:val="30"/>
          <w:highlight w:val="none"/>
        </w:rPr>
        <w:t>供应商名称（盖公章）：</w:t>
      </w:r>
      <w:r>
        <w:rPr>
          <w:rFonts w:hint="default" w:ascii="Times New Roman" w:hAnsi="Times New Roman" w:eastAsia="宋体" w:cs="Times New Roman"/>
          <w:b/>
          <w:bCs/>
          <w:sz w:val="30"/>
          <w:szCs w:val="30"/>
          <w:highlight w:val="none"/>
          <w:u w:val="single"/>
        </w:rPr>
        <w:t xml:space="preserve">                       </w:t>
      </w:r>
    </w:p>
    <w:p w14:paraId="49321F0D">
      <w:pPr>
        <w:shd w:val="clear" w:color="auto" w:fill="FFFFFF"/>
        <w:spacing w:beforeAutospacing="0" w:afterAutospacing="0" w:line="360" w:lineRule="auto"/>
        <w:ind w:left="840" w:leftChars="400"/>
        <w:rPr>
          <w:rFonts w:hint="default" w:ascii="Times New Roman" w:hAnsi="Times New Roman" w:eastAsia="宋体" w:cs="Times New Roman"/>
          <w:b/>
          <w:bCs/>
          <w:sz w:val="30"/>
          <w:szCs w:val="30"/>
          <w:highlight w:val="none"/>
          <w:u w:val="single"/>
        </w:rPr>
      </w:pPr>
      <w:r>
        <w:rPr>
          <w:rFonts w:hint="default" w:ascii="Times New Roman" w:hAnsi="Times New Roman" w:eastAsia="宋体" w:cs="Times New Roman"/>
          <w:b/>
          <w:bCs/>
          <w:sz w:val="30"/>
          <w:szCs w:val="30"/>
          <w:highlight w:val="none"/>
        </w:rPr>
        <w:t>联系人：</w:t>
      </w:r>
      <w:r>
        <w:rPr>
          <w:rFonts w:hint="default" w:ascii="Times New Roman" w:hAnsi="Times New Roman" w:eastAsia="宋体" w:cs="Times New Roman"/>
          <w:b/>
          <w:bCs/>
          <w:sz w:val="30"/>
          <w:szCs w:val="30"/>
          <w:highlight w:val="none"/>
          <w:u w:val="single"/>
        </w:rPr>
        <w:t xml:space="preserve">              </w:t>
      </w:r>
      <w:r>
        <w:rPr>
          <w:rFonts w:hint="default" w:ascii="Times New Roman" w:hAnsi="Times New Roman" w:eastAsia="宋体" w:cs="Times New Roman"/>
          <w:b/>
          <w:bCs/>
          <w:sz w:val="30"/>
          <w:szCs w:val="30"/>
          <w:highlight w:val="none"/>
        </w:rPr>
        <w:t>联系电话：</w:t>
      </w:r>
      <w:r>
        <w:rPr>
          <w:rFonts w:hint="default" w:ascii="Times New Roman" w:hAnsi="Times New Roman" w:eastAsia="宋体" w:cs="Times New Roman"/>
          <w:b/>
          <w:bCs/>
          <w:sz w:val="30"/>
          <w:szCs w:val="30"/>
          <w:highlight w:val="none"/>
          <w:u w:val="single"/>
        </w:rPr>
        <w:t xml:space="preserve">                </w:t>
      </w:r>
    </w:p>
    <w:p w14:paraId="4292B07C">
      <w:pPr>
        <w:shd w:val="clear" w:color="auto" w:fill="FFFFFF"/>
        <w:spacing w:beforeAutospacing="0" w:afterAutospacing="0" w:line="360" w:lineRule="auto"/>
        <w:ind w:left="840" w:leftChars="400"/>
        <w:rPr>
          <w:rFonts w:hint="default" w:ascii="Times New Roman" w:hAnsi="Times New Roman" w:eastAsia="宋体" w:cs="Times New Roman"/>
          <w:b/>
          <w:bCs/>
          <w:sz w:val="30"/>
          <w:szCs w:val="30"/>
          <w:highlight w:val="none"/>
          <w:u w:val="single"/>
        </w:rPr>
      </w:pPr>
      <w:bookmarkStart w:id="0" w:name="_Toc326740408"/>
      <w:r>
        <w:rPr>
          <w:rFonts w:hint="default" w:ascii="Times New Roman" w:hAnsi="Times New Roman" w:eastAsia="宋体" w:cs="Times New Roman"/>
          <w:b/>
          <w:bCs/>
          <w:sz w:val="30"/>
          <w:szCs w:val="30"/>
          <w:highlight w:val="none"/>
        </w:rPr>
        <w:t>日  期：</w:t>
      </w:r>
      <w:r>
        <w:rPr>
          <w:rFonts w:hint="default" w:ascii="Times New Roman" w:hAnsi="Times New Roman" w:eastAsia="宋体" w:cs="Times New Roman"/>
          <w:b/>
          <w:bCs/>
          <w:sz w:val="30"/>
          <w:szCs w:val="30"/>
          <w:highlight w:val="none"/>
          <w:u w:val="single"/>
        </w:rPr>
        <w:t xml:space="preserve">                                         </w:t>
      </w:r>
    </w:p>
    <w:p w14:paraId="6E96A3EC">
      <w:pPr>
        <w:rPr>
          <w:rFonts w:hint="default" w:ascii="Times New Roman" w:hAnsi="Times New Roman" w:cs="Times New Roman"/>
          <w:highlight w:val="none"/>
        </w:rPr>
      </w:pPr>
      <w:r>
        <w:rPr>
          <w:rFonts w:hint="default" w:ascii="Times New Roman" w:hAnsi="Times New Roman" w:cs="Times New Roman"/>
          <w:highlight w:val="none"/>
        </w:rPr>
        <w:br w:type="page"/>
      </w:r>
    </w:p>
    <w:bookmarkEnd w:id="0"/>
    <w:p w14:paraId="41EB6DDC">
      <w:pPr>
        <w:pStyle w:val="4"/>
        <w:jc w:val="center"/>
        <w:rPr>
          <w:rFonts w:hint="eastAsia"/>
          <w:b w:val="0"/>
          <w:sz w:val="30"/>
          <w:szCs w:val="30"/>
          <w:highlight w:val="none"/>
          <w:lang w:val="en-US" w:eastAsia="zh-CN"/>
        </w:rPr>
      </w:pPr>
      <w:bookmarkStart w:id="1" w:name="_Toc385344473"/>
      <w:bookmarkStart w:id="2" w:name="_Toc490599266"/>
      <w:bookmarkStart w:id="3" w:name="_Toc11810"/>
      <w:bookmarkStart w:id="4" w:name="_Toc535415622"/>
      <w:r>
        <w:rPr>
          <w:rFonts w:hint="default"/>
          <w:b w:val="0"/>
          <w:sz w:val="30"/>
          <w:szCs w:val="30"/>
          <w:highlight w:val="none"/>
          <w:lang w:val="en-US" w:eastAsia="zh-CN"/>
        </w:rPr>
        <w:t>一、响应文件</w:t>
      </w:r>
      <w:r>
        <w:rPr>
          <w:rFonts w:hint="eastAsia"/>
          <w:b w:val="0"/>
          <w:sz w:val="30"/>
          <w:szCs w:val="30"/>
          <w:highlight w:val="none"/>
          <w:lang w:val="en-US" w:eastAsia="zh-CN"/>
        </w:rPr>
        <w:t>目录</w:t>
      </w:r>
      <w:bookmarkEnd w:id="1"/>
      <w:bookmarkEnd w:id="2"/>
      <w:bookmarkEnd w:id="3"/>
      <w:bookmarkEnd w:id="4"/>
    </w:p>
    <w:p w14:paraId="2ACF32B6">
      <w:pPr>
        <w:adjustRightInd w:val="0"/>
        <w:snapToGrid w:val="0"/>
        <w:spacing w:line="360" w:lineRule="auto"/>
        <w:ind w:firstLine="480" w:firstLineChars="200"/>
        <w:jc w:val="left"/>
        <w:rPr>
          <w:rFonts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注：报价响应文件内容须按照以下格式要求进行目录编制，按顺序进行装订，并每页连续标注页码。</w:t>
      </w:r>
    </w:p>
    <w:p w14:paraId="7CCF006F">
      <w:pPr>
        <w:rPr>
          <w:rFonts w:hint="default" w:ascii="Times New Roman" w:hAnsi="Times New Roman" w:eastAsia="宋体" w:cs="Times New Roman"/>
          <w:sz w:val="36"/>
          <w:highlight w:val="none"/>
        </w:rPr>
      </w:pPr>
      <w:r>
        <w:rPr>
          <w:rFonts w:hint="default" w:ascii="Times New Roman" w:hAnsi="Times New Roman" w:eastAsia="宋体" w:cs="Times New Roman"/>
          <w:sz w:val="36"/>
          <w:highlight w:val="none"/>
        </w:rPr>
        <w:br w:type="page"/>
      </w:r>
    </w:p>
    <w:p w14:paraId="510A6FB0">
      <w:pPr>
        <w:pStyle w:val="4"/>
        <w:jc w:val="center"/>
        <w:rPr>
          <w:rFonts w:hint="default"/>
          <w:b w:val="0"/>
          <w:sz w:val="30"/>
          <w:szCs w:val="30"/>
          <w:highlight w:val="none"/>
          <w:lang w:val="en-US" w:eastAsia="zh-CN"/>
        </w:rPr>
      </w:pPr>
      <w:r>
        <w:rPr>
          <w:rFonts w:hint="default"/>
          <w:b w:val="0"/>
          <w:sz w:val="30"/>
          <w:szCs w:val="30"/>
          <w:highlight w:val="none"/>
          <w:lang w:val="en-US" w:eastAsia="zh-CN"/>
        </w:rPr>
        <w:t>二、询价函</w:t>
      </w:r>
    </w:p>
    <w:p w14:paraId="6FF449D3">
      <w:pPr>
        <w:shd w:val="clear" w:color="auto" w:fill="FFFFFF"/>
        <w:spacing w:beforeAutospacing="0" w:afterAutospacing="0" w:line="360" w:lineRule="auto"/>
        <w:rPr>
          <w:rFonts w:hint="default" w:ascii="Times New Roman" w:hAnsi="Times New Roman" w:eastAsia="宋体" w:cs="Times New Roman"/>
          <w:b/>
          <w:bCs/>
          <w:highlight w:val="none"/>
          <w:u w:val="single"/>
        </w:rPr>
      </w:pPr>
      <w:r>
        <w:rPr>
          <w:rFonts w:hint="default" w:ascii="Times New Roman" w:hAnsi="Times New Roman" w:eastAsia="宋体" w:cs="Times New Roman"/>
          <w:b/>
          <w:bCs/>
          <w:highlight w:val="none"/>
          <w:u w:val="none"/>
        </w:rPr>
        <w:t>致</w:t>
      </w:r>
      <w:r>
        <w:rPr>
          <w:rFonts w:hint="default" w:ascii="Times New Roman" w:hAnsi="Times New Roman" w:eastAsia="宋体" w:cs="Times New Roman"/>
          <w:b/>
          <w:bCs/>
          <w:highlight w:val="none"/>
          <w:u w:val="none"/>
          <w:lang w:eastAsia="zh-CN"/>
        </w:rPr>
        <w:t>：</w:t>
      </w:r>
      <w:r>
        <w:rPr>
          <w:rFonts w:hint="default" w:ascii="Times New Roman" w:hAnsi="Times New Roman" w:eastAsia="宋体" w:cs="Times New Roman"/>
          <w:b/>
          <w:bCs/>
          <w:highlight w:val="none"/>
          <w:u w:val="single"/>
          <w:lang w:val="en-US" w:eastAsia="zh-CN"/>
        </w:rPr>
        <w:t xml:space="preserve">               </w:t>
      </w:r>
    </w:p>
    <w:p w14:paraId="0868F6C5">
      <w:pPr>
        <w:spacing w:beforeAutospacing="0" w:afterAutospacing="0" w:line="360" w:lineRule="auto"/>
        <w:ind w:firstLine="480" w:firstLineChars="200"/>
        <w:rPr>
          <w:rFonts w:hint="default" w:ascii="Times New Roman" w:hAnsi="Times New Roman" w:eastAsia="宋体" w:cs="Times New Roman"/>
          <w:b/>
          <w:bCs/>
          <w:sz w:val="24"/>
          <w:szCs w:val="24"/>
          <w:highlight w:val="none"/>
        </w:rPr>
      </w:pPr>
      <w:r>
        <w:rPr>
          <w:rFonts w:hint="default" w:ascii="Times New Roman" w:hAnsi="Times New Roman" w:eastAsia="宋体" w:cs="Times New Roman"/>
          <w:sz w:val="24"/>
          <w:szCs w:val="24"/>
          <w:highlight w:val="none"/>
        </w:rPr>
        <w:t>我单位</w:t>
      </w:r>
      <w:r>
        <w:rPr>
          <w:rFonts w:hint="default" w:ascii="Times New Roman" w:hAnsi="Times New Roman" w:eastAsia="宋体" w:cs="Times New Roman"/>
          <w:sz w:val="24"/>
          <w:szCs w:val="24"/>
          <w:highlight w:val="none"/>
          <w:u w:val="single"/>
        </w:rPr>
        <w:t>（</w:t>
      </w:r>
      <w:r>
        <w:rPr>
          <w:rFonts w:hint="eastAsia" w:ascii="Times New Roman" w:hAnsi="Times New Roman" w:eastAsia="宋体" w:cs="Times New Roman"/>
          <w:sz w:val="24"/>
          <w:szCs w:val="24"/>
          <w:highlight w:val="none"/>
          <w:u w:val="single"/>
          <w:lang w:val="en-US" w:eastAsia="zh-CN"/>
        </w:rPr>
        <w:t xml:space="preserve">            </w:t>
      </w:r>
      <w:r>
        <w:rPr>
          <w:rFonts w:hint="default" w:ascii="Times New Roman" w:hAnsi="Times New Roman" w:eastAsia="宋体" w:cs="Times New Roman"/>
          <w:sz w:val="24"/>
          <w:szCs w:val="24"/>
          <w:highlight w:val="none"/>
          <w:u w:val="single"/>
        </w:rPr>
        <w:t>公司）</w:t>
      </w:r>
      <w:r>
        <w:rPr>
          <w:rFonts w:hint="default" w:ascii="Times New Roman" w:hAnsi="Times New Roman" w:eastAsia="宋体" w:cs="Times New Roman"/>
          <w:sz w:val="24"/>
          <w:szCs w:val="24"/>
          <w:highlight w:val="none"/>
          <w:lang w:val="en-US" w:eastAsia="zh-CN"/>
        </w:rPr>
        <w:t>已</w:t>
      </w:r>
      <w:r>
        <w:rPr>
          <w:rFonts w:hint="default" w:ascii="Times New Roman" w:hAnsi="Times New Roman" w:eastAsia="宋体" w:cs="Times New Roman"/>
          <w:sz w:val="24"/>
          <w:szCs w:val="24"/>
          <w:highlight w:val="none"/>
        </w:rPr>
        <w:t>仔细研究了贵公司</w:t>
      </w:r>
      <w:r>
        <w:rPr>
          <w:rFonts w:hint="default" w:ascii="Times New Roman" w:hAnsi="Times New Roman" w:eastAsia="宋体" w:cs="Times New Roman"/>
          <w:sz w:val="24"/>
          <w:szCs w:val="24"/>
          <w:highlight w:val="none"/>
          <w:lang w:val="en-US" w:eastAsia="zh-CN"/>
        </w:rPr>
        <w:t>发出的文山高新技术开发区分布式光伏发电一期项目结构安全鉴定技术咨询服务</w:t>
      </w:r>
      <w:r>
        <w:rPr>
          <w:rFonts w:hint="default" w:ascii="Times New Roman" w:hAnsi="Times New Roman" w:eastAsia="宋体" w:cs="Times New Roman"/>
          <w:sz w:val="24"/>
          <w:szCs w:val="24"/>
          <w:highlight w:val="none"/>
        </w:rPr>
        <w:t>询价函的全部内容，决定参</w:t>
      </w:r>
      <w:r>
        <w:rPr>
          <w:rFonts w:hint="default" w:ascii="Times New Roman" w:hAnsi="Times New Roman" w:eastAsia="宋体" w:cs="Times New Roman"/>
          <w:sz w:val="24"/>
          <w:szCs w:val="24"/>
          <w:highlight w:val="none"/>
          <w:lang w:val="en-US" w:eastAsia="zh-CN"/>
        </w:rPr>
        <w:t>与该</w:t>
      </w:r>
      <w:r>
        <w:rPr>
          <w:rFonts w:hint="default" w:ascii="Times New Roman" w:hAnsi="Times New Roman" w:eastAsia="宋体" w:cs="Times New Roman"/>
          <w:sz w:val="24"/>
          <w:szCs w:val="24"/>
          <w:highlight w:val="none"/>
        </w:rPr>
        <w:t>项目的询价采购活动，并同时由法定代表人__________（或法定代表人正式授权的委托代理人_________）提交响应文件</w:t>
      </w:r>
      <w:r>
        <w:rPr>
          <w:rFonts w:hint="default" w:ascii="Times New Roman" w:hAnsi="Times New Roman" w:eastAsia="宋体" w:cs="Times New Roman"/>
          <w:sz w:val="24"/>
          <w:szCs w:val="24"/>
          <w:highlight w:val="none"/>
          <w:lang w:eastAsia="zh-CN"/>
        </w:rPr>
        <w:t>一份</w:t>
      </w:r>
      <w:r>
        <w:rPr>
          <w:rFonts w:hint="default" w:ascii="Times New Roman" w:hAnsi="Times New Roman" w:eastAsia="宋体" w:cs="Times New Roman"/>
          <w:sz w:val="24"/>
          <w:szCs w:val="24"/>
          <w:highlight w:val="none"/>
          <w:lang w:val="en-US" w:eastAsia="zh-CN"/>
        </w:rPr>
        <w:t>（盖章电子、纸质版各一份）</w:t>
      </w:r>
      <w:r>
        <w:rPr>
          <w:rFonts w:hint="default" w:ascii="Times New Roman" w:hAnsi="Times New Roman" w:eastAsia="宋体" w:cs="Times New Roman"/>
          <w:sz w:val="24"/>
          <w:szCs w:val="24"/>
          <w:highlight w:val="none"/>
        </w:rPr>
        <w:t>。</w:t>
      </w:r>
    </w:p>
    <w:p w14:paraId="329FA71E">
      <w:pPr>
        <w:shd w:val="clear" w:color="auto" w:fill="FFFFFF"/>
        <w:spacing w:beforeAutospacing="0" w:afterAutospacing="0" w:line="360" w:lineRule="auto"/>
        <w:ind w:firstLine="51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据此函，签字人兹宣布同意如下：</w:t>
      </w:r>
    </w:p>
    <w:p w14:paraId="3B82DA98">
      <w:pPr>
        <w:shd w:val="clear" w:color="auto" w:fill="FFFFFF"/>
        <w:spacing w:beforeAutospacing="0" w:afterAutospacing="0" w:line="360" w:lineRule="auto"/>
        <w:ind w:firstLine="51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1.遵守询价采购文件的各项条款及一切有关规定；</w:t>
      </w:r>
    </w:p>
    <w:p w14:paraId="1CDA9F02">
      <w:pPr>
        <w:shd w:val="clear" w:color="auto" w:fill="FFFFFF"/>
        <w:spacing w:beforeAutospacing="0" w:afterAutospacing="0" w:line="360" w:lineRule="auto"/>
        <w:ind w:firstLine="51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2.向贵方提供所有与本项目有关的真实有效的数据、情况和技术资料；</w:t>
      </w:r>
    </w:p>
    <w:p w14:paraId="2109449F">
      <w:pPr>
        <w:shd w:val="clear" w:color="auto" w:fill="FFFFFF"/>
        <w:spacing w:beforeAutospacing="0" w:afterAutospacing="0" w:line="360" w:lineRule="auto"/>
        <w:ind w:firstLine="51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val="en-US" w:eastAsia="zh-CN"/>
        </w:rPr>
        <w:t>3</w:t>
      </w:r>
      <w:r>
        <w:rPr>
          <w:rFonts w:hint="default" w:ascii="Times New Roman" w:hAnsi="Times New Roman" w:eastAsia="宋体" w:cs="Times New Roman"/>
          <w:sz w:val="24"/>
          <w:szCs w:val="24"/>
          <w:highlight w:val="none"/>
        </w:rPr>
        <w:t>.如果我方成交，则至合同履行完成和质量保证期满为止，本响应文件保持有效；</w:t>
      </w:r>
    </w:p>
    <w:p w14:paraId="6E710B37">
      <w:pPr>
        <w:shd w:val="clear" w:color="auto" w:fill="FFFFFF"/>
        <w:spacing w:beforeAutospacing="0" w:afterAutospacing="0" w:line="360" w:lineRule="auto"/>
        <w:ind w:firstLine="51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val="en-US" w:eastAsia="zh-CN"/>
        </w:rPr>
        <w:t>4</w:t>
      </w:r>
      <w:r>
        <w:rPr>
          <w:rFonts w:hint="default" w:ascii="Times New Roman" w:hAnsi="Times New Roman" w:eastAsia="宋体" w:cs="Times New Roman"/>
          <w:sz w:val="24"/>
          <w:szCs w:val="24"/>
          <w:highlight w:val="none"/>
        </w:rPr>
        <w:t>.我方完全理解贵方不一定要接受最低报价的询价供应商为成交人的行为；</w:t>
      </w:r>
    </w:p>
    <w:p w14:paraId="3B2516D8">
      <w:pPr>
        <w:shd w:val="clear" w:color="auto" w:fill="FFFFFF"/>
        <w:spacing w:beforeAutospacing="0" w:afterAutospacing="0" w:line="360" w:lineRule="auto"/>
        <w:ind w:firstLine="51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val="en-US" w:eastAsia="zh-CN"/>
        </w:rPr>
        <w:t>5</w:t>
      </w:r>
      <w:r>
        <w:rPr>
          <w:rFonts w:hint="default" w:ascii="Times New Roman" w:hAnsi="Times New Roman" w:eastAsia="宋体" w:cs="Times New Roman"/>
          <w:sz w:val="24"/>
          <w:szCs w:val="24"/>
          <w:highlight w:val="none"/>
        </w:rPr>
        <w:t>.我方已详细阅读并认可询价采购文件，我方对询价采购文件各项条款和评审办法无异议，知道必须放弃提出含糊不清或误解问题的权利。</w:t>
      </w:r>
    </w:p>
    <w:p w14:paraId="3FE9ED4F">
      <w:pPr>
        <w:shd w:val="clear" w:color="auto" w:fill="FFFFFF"/>
        <w:spacing w:beforeAutospacing="0" w:afterAutospacing="0" w:line="360" w:lineRule="auto"/>
        <w:ind w:firstLine="510"/>
        <w:rPr>
          <w:rFonts w:hint="default" w:ascii="Times New Roman" w:hAnsi="Times New Roman" w:eastAsia="宋体" w:cs="Times New Roman"/>
          <w:sz w:val="24"/>
          <w:szCs w:val="24"/>
          <w:highlight w:val="none"/>
        </w:rPr>
      </w:pPr>
    </w:p>
    <w:p w14:paraId="12BE5667">
      <w:pPr>
        <w:shd w:val="clear" w:color="auto" w:fill="FFFFFF"/>
        <w:spacing w:beforeAutospacing="0" w:afterAutospacing="0" w:line="360" w:lineRule="auto"/>
        <w:ind w:firstLine="51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 供应商全称（加盖公章）：</w:t>
      </w:r>
    </w:p>
    <w:p w14:paraId="3148A925">
      <w:pPr>
        <w:shd w:val="clear" w:color="auto" w:fill="FFFFFF"/>
        <w:spacing w:beforeAutospacing="0" w:afterAutospacing="0" w:line="360" w:lineRule="auto"/>
        <w:ind w:firstLine="51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 法定代表人或委托代理人（签字或盖章）：</w:t>
      </w:r>
    </w:p>
    <w:p w14:paraId="575616EF">
      <w:pPr>
        <w:shd w:val="clear" w:color="auto" w:fill="FFFFFF"/>
        <w:spacing w:beforeAutospacing="0" w:afterAutospacing="0" w:line="360" w:lineRule="auto"/>
        <w:ind w:firstLine="51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 xml:space="preserve"> 电  话：                </w:t>
      </w:r>
    </w:p>
    <w:p w14:paraId="60B6C5F5">
      <w:pPr>
        <w:shd w:val="clear" w:color="auto" w:fill="FFFFFF"/>
        <w:spacing w:beforeAutospacing="0" w:afterAutospacing="0" w:line="360" w:lineRule="auto"/>
        <w:ind w:firstLine="51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 传  真：</w:t>
      </w:r>
    </w:p>
    <w:p w14:paraId="3B63B2B7">
      <w:pPr>
        <w:shd w:val="clear" w:color="auto" w:fill="FFFFFF"/>
        <w:spacing w:beforeAutospacing="0" w:afterAutospacing="0" w:line="360" w:lineRule="auto"/>
        <w:ind w:firstLine="51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 日  期：</w:t>
      </w:r>
    </w:p>
    <w:p w14:paraId="4C626271">
      <w:pPr>
        <w:pStyle w:val="4"/>
        <w:spacing w:before="166" w:beforeLines="50" w:beforeAutospacing="0" w:after="166" w:afterLines="50" w:afterAutospacing="0" w:line="360" w:lineRule="auto"/>
        <w:rPr>
          <w:rFonts w:hint="default" w:ascii="Times New Roman" w:hAnsi="Times New Roman" w:eastAsia="宋体" w:cs="Times New Roman"/>
          <w:b w:val="0"/>
          <w:szCs w:val="21"/>
          <w:highlight w:val="none"/>
        </w:rPr>
      </w:pPr>
      <w:bookmarkStart w:id="5" w:name="_Toc30251"/>
      <w:bookmarkEnd w:id="5"/>
      <w:bookmarkStart w:id="6" w:name="_Toc194839614"/>
      <w:bookmarkEnd w:id="6"/>
      <w:bookmarkStart w:id="7" w:name="_Toc326740409"/>
      <w:bookmarkEnd w:id="7"/>
      <w:bookmarkStart w:id="8" w:name="_Toc327178018"/>
      <w:bookmarkEnd w:id="8"/>
      <w:bookmarkStart w:id="9" w:name="_Toc459629754"/>
      <w:bookmarkEnd w:id="9"/>
      <w:bookmarkStart w:id="10" w:name="_Toc291943770"/>
      <w:bookmarkEnd w:id="10"/>
      <w:bookmarkStart w:id="11" w:name="_Toc38173200"/>
      <w:bookmarkStart w:id="12" w:name="_Toc68441624"/>
      <w:bookmarkStart w:id="13" w:name="_Toc122530398"/>
      <w:r>
        <w:rPr>
          <w:rFonts w:hint="default" w:ascii="Times New Roman" w:hAnsi="Times New Roman" w:eastAsia="宋体" w:cs="Times New Roman"/>
          <w:b w:val="0"/>
          <w:szCs w:val="21"/>
          <w:highlight w:val="none"/>
        </w:rPr>
        <w:br w:type="page"/>
      </w:r>
    </w:p>
    <w:p w14:paraId="1951EBA2">
      <w:pPr>
        <w:adjustRightInd w:val="0"/>
        <w:snapToGrid w:val="0"/>
        <w:spacing w:before="312" w:beforeLines="100" w:after="312" w:afterLines="100" w:line="360" w:lineRule="auto"/>
        <w:jc w:val="center"/>
        <w:outlineLvl w:val="1"/>
        <w:rPr>
          <w:rFonts w:ascii="Times New Roman" w:hAnsi="Times New Roman" w:cs="Times New Roman" w:eastAsiaTheme="majorEastAsia"/>
          <w:b/>
          <w:color w:val="000000" w:themeColor="text1"/>
          <w:sz w:val="28"/>
          <w:szCs w:val="28"/>
          <w:highlight w:val="none"/>
          <w14:textFill>
            <w14:solidFill>
              <w14:schemeClr w14:val="tx1"/>
            </w14:solidFill>
          </w14:textFill>
        </w:rPr>
      </w:pPr>
      <w:bookmarkStart w:id="14" w:name="_Toc1809"/>
      <w:r>
        <w:rPr>
          <w:rFonts w:hint="default" w:ascii="Times New Roman" w:hAnsi="Times New Roman" w:cs="Times New Roman" w:eastAsiaTheme="majorEastAsia"/>
          <w:b/>
          <w:color w:val="000000" w:themeColor="text1"/>
          <w:sz w:val="28"/>
          <w:szCs w:val="28"/>
          <w:highlight w:val="none"/>
          <w14:textFill>
            <w14:solidFill>
              <w14:schemeClr w14:val="tx1"/>
            </w14:solidFill>
          </w14:textFill>
        </w:rPr>
        <w:t>报价一览表</w:t>
      </w:r>
      <w:bookmarkEnd w:id="14"/>
    </w:p>
    <w:p w14:paraId="58FE86AB">
      <w:pPr>
        <w:adjustRightInd w:val="0"/>
        <w:snapToGrid w:val="0"/>
        <w:spacing w:line="360" w:lineRule="auto"/>
        <w:rPr>
          <w:rFonts w:hint="eastAsia" w:ascii="Times New Roman" w:hAnsi="Times New Roman" w:cs="Times New Roman" w:eastAsiaTheme="majorEastAsia"/>
          <w:b/>
          <w:color w:val="000000" w:themeColor="text1"/>
          <w:sz w:val="24"/>
          <w:highlight w:val="none"/>
          <w:lang w:eastAsia="zh-CN"/>
          <w14:textFill>
            <w14:solidFill>
              <w14:schemeClr w14:val="tx1"/>
            </w14:solidFill>
          </w14:textFill>
        </w:rPr>
      </w:pPr>
      <w:r>
        <w:rPr>
          <w:rFonts w:ascii="Times New Roman" w:hAnsi="Times New Roman" w:cs="Times New Roman" w:eastAsiaTheme="majorEastAsia"/>
          <w:b/>
          <w:color w:val="000000" w:themeColor="text1"/>
          <w:sz w:val="24"/>
          <w:highlight w:val="none"/>
          <w14:textFill>
            <w14:solidFill>
              <w14:schemeClr w14:val="tx1"/>
            </w14:solidFill>
          </w14:textFill>
        </w:rPr>
        <w:t>项目名称：</w:t>
      </w:r>
      <w:r>
        <w:rPr>
          <w:rFonts w:hint="eastAsia" w:ascii="Times New Roman" w:hAnsi="Times New Roman" w:cs="Times New Roman" w:eastAsiaTheme="majorEastAsia"/>
          <w:b/>
          <w:color w:val="000000" w:themeColor="text1"/>
          <w:sz w:val="24"/>
          <w:szCs w:val="22"/>
          <w:highlight w:val="none"/>
          <w:lang w:val="en-US" w:eastAsia="zh-CN"/>
          <w14:textFill>
            <w14:solidFill>
              <w14:schemeClr w14:val="tx1"/>
            </w14:solidFill>
          </w14:textFill>
        </w:rPr>
        <w:t>文山高新技术开发区分布式光伏发电一期项目结构安全鉴定技术咨询服务</w:t>
      </w:r>
    </w:p>
    <w:tbl>
      <w:tblPr>
        <w:tblStyle w:val="8"/>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7"/>
        <w:gridCol w:w="6649"/>
      </w:tblGrid>
      <w:tr w14:paraId="24BA6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jc w:val="center"/>
        </w:trPr>
        <w:tc>
          <w:tcPr>
            <w:tcW w:w="2637" w:type="dxa"/>
            <w:vAlign w:val="center"/>
          </w:tcPr>
          <w:p w14:paraId="585FC283">
            <w:pPr>
              <w:adjustRightInd w:val="0"/>
              <w:snapToGrid w:val="0"/>
              <w:jc w:val="center"/>
              <w:rPr>
                <w:rFonts w:ascii="Times New Roman" w:hAnsi="Times New Roman" w:cs="Times New Roman" w:eastAsiaTheme="majorEastAsia"/>
                <w:color w:val="000000" w:themeColor="text1"/>
                <w:highlight w:val="none"/>
                <w14:textFill>
                  <w14:solidFill>
                    <w14:schemeClr w14:val="tx1"/>
                  </w14:solidFill>
                </w14:textFill>
              </w:rPr>
            </w:pPr>
            <w:r>
              <w:rPr>
                <w:rFonts w:hint="default" w:ascii="Times New Roman" w:hAnsi="Times New Roman" w:cs="Times New Roman" w:eastAsiaTheme="majorEastAsia"/>
                <w:color w:val="000000" w:themeColor="text1"/>
                <w:highlight w:val="none"/>
                <w:lang w:val="en-US" w:eastAsia="zh-CN"/>
                <w14:textFill>
                  <w14:solidFill>
                    <w14:schemeClr w14:val="tx1"/>
                  </w14:solidFill>
                </w14:textFill>
              </w:rPr>
              <w:t>供应商</w:t>
            </w:r>
            <w:r>
              <w:rPr>
                <w:rFonts w:hint="default" w:ascii="Times New Roman" w:hAnsi="Times New Roman" w:cs="Times New Roman" w:eastAsiaTheme="majorEastAsia"/>
                <w:color w:val="000000" w:themeColor="text1"/>
                <w:highlight w:val="none"/>
                <w14:textFill>
                  <w14:solidFill>
                    <w14:schemeClr w14:val="tx1"/>
                  </w14:solidFill>
                </w14:textFill>
              </w:rPr>
              <w:t>名称</w:t>
            </w:r>
          </w:p>
        </w:tc>
        <w:tc>
          <w:tcPr>
            <w:tcW w:w="6649" w:type="dxa"/>
            <w:vAlign w:val="center"/>
          </w:tcPr>
          <w:p w14:paraId="16DB24C7">
            <w:pPr>
              <w:adjustRightInd w:val="0"/>
              <w:snapToGrid w:val="0"/>
              <w:jc w:val="center"/>
              <w:rPr>
                <w:rFonts w:ascii="Times New Roman" w:hAnsi="Times New Roman" w:cs="Times New Roman" w:eastAsiaTheme="majorEastAsia"/>
                <w:color w:val="000000" w:themeColor="text1"/>
                <w:highlight w:val="none"/>
                <w14:textFill>
                  <w14:solidFill>
                    <w14:schemeClr w14:val="tx1"/>
                  </w14:solidFill>
                </w14:textFill>
              </w:rPr>
            </w:pPr>
          </w:p>
        </w:tc>
      </w:tr>
      <w:tr w14:paraId="1D5B7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1" w:hRule="atLeast"/>
          <w:jc w:val="center"/>
        </w:trPr>
        <w:tc>
          <w:tcPr>
            <w:tcW w:w="2637" w:type="dxa"/>
            <w:vAlign w:val="center"/>
          </w:tcPr>
          <w:p w14:paraId="6A3DC694">
            <w:pPr>
              <w:adjustRightInd w:val="0"/>
              <w:snapToGrid w:val="0"/>
              <w:jc w:val="center"/>
              <w:rPr>
                <w:rFonts w:ascii="Times New Roman" w:hAnsi="Times New Roman" w:cs="Times New Roman" w:eastAsiaTheme="majorEastAsia"/>
                <w:color w:val="000000" w:themeColor="text1"/>
                <w:highlight w:val="none"/>
                <w14:textFill>
                  <w14:solidFill>
                    <w14:schemeClr w14:val="tx1"/>
                  </w14:solidFill>
                </w14:textFill>
              </w:rPr>
            </w:pPr>
            <w:r>
              <w:rPr>
                <w:rFonts w:hint="default" w:ascii="Times New Roman" w:hAnsi="Times New Roman" w:cs="Times New Roman" w:eastAsiaTheme="majorEastAsia"/>
                <w:color w:val="000000" w:themeColor="text1"/>
                <w:highlight w:val="none"/>
                <w:lang w:val="en-US" w:eastAsia="zh-CN"/>
                <w14:textFill>
                  <w14:solidFill>
                    <w14:schemeClr w14:val="tx1"/>
                  </w14:solidFill>
                </w14:textFill>
              </w:rPr>
              <w:t>报价</w:t>
            </w:r>
            <w:r>
              <w:rPr>
                <w:rFonts w:hint="default" w:ascii="Times New Roman" w:hAnsi="Times New Roman" w:cs="Times New Roman" w:eastAsiaTheme="majorEastAsia"/>
                <w:color w:val="000000" w:themeColor="text1"/>
                <w:highlight w:val="none"/>
                <w14:textFill>
                  <w14:solidFill>
                    <w14:schemeClr w14:val="tx1"/>
                  </w14:solidFill>
                </w14:textFill>
              </w:rPr>
              <w:t>总价</w:t>
            </w:r>
          </w:p>
        </w:tc>
        <w:tc>
          <w:tcPr>
            <w:tcW w:w="6649" w:type="dxa"/>
            <w:vAlign w:val="center"/>
          </w:tcPr>
          <w:p w14:paraId="03C8C2A8">
            <w:pPr>
              <w:adjustRightInd w:val="0"/>
              <w:snapToGrid w:val="0"/>
              <w:jc w:val="left"/>
              <w:rPr>
                <w:rFonts w:ascii="Times New Roman" w:hAnsi="Times New Roman" w:cs="Times New Roman" w:eastAsiaTheme="majorEastAsia"/>
                <w:color w:val="000000" w:themeColor="text1"/>
                <w:highlight w:val="none"/>
                <w14:textFill>
                  <w14:solidFill>
                    <w14:schemeClr w14:val="tx1"/>
                  </w14:solidFill>
                </w14:textFill>
              </w:rPr>
            </w:pPr>
            <w:r>
              <w:rPr>
                <w:rFonts w:hint="default" w:ascii="Times New Roman" w:hAnsi="Times New Roman" w:cs="Times New Roman" w:eastAsiaTheme="majorEastAsia"/>
                <w:color w:val="000000" w:themeColor="text1"/>
                <w:highlight w:val="none"/>
                <w14:textFill>
                  <w14:solidFill>
                    <w14:schemeClr w14:val="tx1"/>
                  </w14:solidFill>
                </w14:textFill>
              </w:rPr>
              <w:t>小写：（元）</w:t>
            </w:r>
          </w:p>
          <w:p w14:paraId="529C4EA2">
            <w:pPr>
              <w:adjustRightInd w:val="0"/>
              <w:snapToGrid w:val="0"/>
              <w:jc w:val="left"/>
              <w:rPr>
                <w:rFonts w:ascii="Times New Roman" w:hAnsi="Times New Roman" w:cs="Times New Roman" w:eastAsiaTheme="majorEastAsia"/>
                <w:color w:val="000000" w:themeColor="text1"/>
                <w:highlight w:val="none"/>
                <w14:textFill>
                  <w14:solidFill>
                    <w14:schemeClr w14:val="tx1"/>
                  </w14:solidFill>
                </w14:textFill>
              </w:rPr>
            </w:pPr>
          </w:p>
          <w:p w14:paraId="304099E9">
            <w:pPr>
              <w:adjustRightInd w:val="0"/>
              <w:snapToGrid w:val="0"/>
              <w:jc w:val="left"/>
              <w:rPr>
                <w:rFonts w:ascii="Times New Roman" w:hAnsi="Times New Roman" w:cs="Times New Roman" w:eastAsiaTheme="majorEastAsia"/>
                <w:color w:val="000000" w:themeColor="text1"/>
                <w:highlight w:val="none"/>
                <w14:textFill>
                  <w14:solidFill>
                    <w14:schemeClr w14:val="tx1"/>
                  </w14:solidFill>
                </w14:textFill>
              </w:rPr>
            </w:pPr>
            <w:r>
              <w:rPr>
                <w:rFonts w:hint="default" w:ascii="Times New Roman" w:hAnsi="Times New Roman" w:cs="Times New Roman" w:eastAsiaTheme="majorEastAsia"/>
                <w:color w:val="000000" w:themeColor="text1"/>
                <w:highlight w:val="none"/>
                <w14:textFill>
                  <w14:solidFill>
                    <w14:schemeClr w14:val="tx1"/>
                  </w14:solidFill>
                </w14:textFill>
              </w:rPr>
              <w:t>大写：</w:t>
            </w:r>
          </w:p>
        </w:tc>
      </w:tr>
      <w:tr w14:paraId="421AB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2637" w:type="dxa"/>
            <w:vAlign w:val="center"/>
          </w:tcPr>
          <w:p w14:paraId="30D094C1">
            <w:pPr>
              <w:adjustRightInd w:val="0"/>
              <w:snapToGrid w:val="0"/>
              <w:jc w:val="center"/>
              <w:rPr>
                <w:rFonts w:ascii="Times New Roman" w:hAnsi="Times New Roman" w:cs="Times New Roman" w:eastAsiaTheme="majorEastAsia"/>
                <w:color w:val="000000" w:themeColor="text1"/>
                <w:highlight w:val="none"/>
                <w14:textFill>
                  <w14:solidFill>
                    <w14:schemeClr w14:val="tx1"/>
                  </w14:solidFill>
                </w14:textFill>
              </w:rPr>
            </w:pPr>
            <w:r>
              <w:rPr>
                <w:rFonts w:hint="default" w:ascii="Times New Roman" w:hAnsi="Times New Roman" w:cs="Times New Roman" w:eastAsiaTheme="majorEastAsia"/>
                <w:color w:val="000000" w:themeColor="text1"/>
                <w:highlight w:val="none"/>
                <w14:textFill>
                  <w14:solidFill>
                    <w14:schemeClr w14:val="tx1"/>
                  </w14:solidFill>
                </w14:textFill>
              </w:rPr>
              <w:t>服务周期</w:t>
            </w:r>
          </w:p>
        </w:tc>
        <w:tc>
          <w:tcPr>
            <w:tcW w:w="6649" w:type="dxa"/>
            <w:vAlign w:val="center"/>
          </w:tcPr>
          <w:p w14:paraId="6025753C">
            <w:pPr>
              <w:adjustRightInd w:val="0"/>
              <w:snapToGrid w:val="0"/>
              <w:jc w:val="center"/>
              <w:rPr>
                <w:rFonts w:ascii="Times New Roman" w:hAnsi="Times New Roman" w:cs="Times New Roman" w:eastAsiaTheme="majorEastAsia"/>
                <w:color w:val="000000" w:themeColor="text1"/>
                <w:highlight w:val="none"/>
                <w:u w:val="single"/>
                <w14:textFill>
                  <w14:solidFill>
                    <w14:schemeClr w14:val="tx1"/>
                  </w14:solidFill>
                </w14:textFill>
              </w:rPr>
            </w:pPr>
          </w:p>
        </w:tc>
      </w:tr>
      <w:tr w14:paraId="3B734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2637" w:type="dxa"/>
            <w:vAlign w:val="center"/>
          </w:tcPr>
          <w:p w14:paraId="79880CB8">
            <w:pPr>
              <w:adjustRightInd w:val="0"/>
              <w:snapToGrid w:val="0"/>
              <w:jc w:val="center"/>
              <w:rPr>
                <w:rFonts w:ascii="Times New Roman" w:hAnsi="Times New Roman" w:cs="Times New Roman" w:eastAsiaTheme="majorEastAsia"/>
                <w:color w:val="000000" w:themeColor="text1"/>
                <w:highlight w:val="none"/>
                <w14:textFill>
                  <w14:solidFill>
                    <w14:schemeClr w14:val="tx1"/>
                  </w14:solidFill>
                </w14:textFill>
              </w:rPr>
            </w:pPr>
            <w:r>
              <w:rPr>
                <w:rFonts w:hint="default" w:ascii="Times New Roman" w:hAnsi="Times New Roman" w:cs="Times New Roman" w:eastAsiaTheme="majorEastAsia"/>
                <w:color w:val="000000" w:themeColor="text1"/>
                <w:highlight w:val="none"/>
                <w14:textFill>
                  <w14:solidFill>
                    <w14:schemeClr w14:val="tx1"/>
                  </w14:solidFill>
                </w14:textFill>
              </w:rPr>
              <w:t>质量承诺</w:t>
            </w:r>
          </w:p>
        </w:tc>
        <w:tc>
          <w:tcPr>
            <w:tcW w:w="6649" w:type="dxa"/>
            <w:vAlign w:val="center"/>
          </w:tcPr>
          <w:p w14:paraId="2498887F">
            <w:pPr>
              <w:adjustRightInd w:val="0"/>
              <w:snapToGrid w:val="0"/>
              <w:jc w:val="center"/>
              <w:rPr>
                <w:rFonts w:ascii="Times New Roman" w:hAnsi="Times New Roman" w:cs="Times New Roman" w:eastAsiaTheme="majorEastAsia"/>
                <w:color w:val="000000" w:themeColor="text1"/>
                <w:highlight w:val="none"/>
                <w14:textFill>
                  <w14:solidFill>
                    <w14:schemeClr w14:val="tx1"/>
                  </w14:solidFill>
                </w14:textFill>
              </w:rPr>
            </w:pPr>
          </w:p>
        </w:tc>
      </w:tr>
      <w:tr w14:paraId="21DE7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2637" w:type="dxa"/>
            <w:vAlign w:val="center"/>
          </w:tcPr>
          <w:p w14:paraId="2964CF8C">
            <w:pPr>
              <w:adjustRightInd w:val="0"/>
              <w:snapToGrid w:val="0"/>
              <w:spacing w:line="240" w:lineRule="auto"/>
              <w:jc w:val="center"/>
              <w:rPr>
                <w:rFonts w:hint="default" w:ascii="Times New Roman" w:hAnsi="Times New Roman" w:cs="Times New Roman" w:eastAsiaTheme="majorEastAsia"/>
                <w:color w:val="000000" w:themeColor="text1"/>
                <w:highlight w:val="none"/>
                <w14:textFill>
                  <w14:solidFill>
                    <w14:schemeClr w14:val="tx1"/>
                  </w14:solidFill>
                </w14:textFill>
              </w:rPr>
            </w:pPr>
            <w:r>
              <w:rPr>
                <w:rFonts w:hint="eastAsia" w:ascii="Times New Roman" w:hAnsi="Times New Roman" w:cs="Times New Roman" w:eastAsiaTheme="majorEastAsia"/>
                <w:color w:val="000000" w:themeColor="text1"/>
                <w:sz w:val="21"/>
                <w:szCs w:val="22"/>
                <w:highlight w:val="none"/>
                <w:lang w:val="en-US" w:eastAsia="zh-CN"/>
                <w14:textFill>
                  <w14:solidFill>
                    <w14:schemeClr w14:val="tx1"/>
                  </w14:solidFill>
                </w14:textFill>
              </w:rPr>
              <w:t>开</w:t>
            </w:r>
            <w:r>
              <w:rPr>
                <w:rFonts w:hint="default" w:ascii="Times New Roman" w:hAnsi="Times New Roman" w:cs="Times New Roman" w:eastAsiaTheme="majorEastAsia"/>
                <w:color w:val="000000" w:themeColor="text1"/>
                <w:sz w:val="21"/>
                <w:szCs w:val="22"/>
                <w:highlight w:val="none"/>
                <w:lang w:val="en-US" w:eastAsia="zh-CN"/>
                <w14:textFill>
                  <w14:solidFill>
                    <w14:schemeClr w14:val="tx1"/>
                  </w14:solidFill>
                </w14:textFill>
              </w:rPr>
              <w:t>增值税</w:t>
            </w:r>
            <w:r>
              <w:rPr>
                <w:rFonts w:hint="eastAsia" w:ascii="Times New Roman" w:hAnsi="Times New Roman" w:cs="Times New Roman" w:eastAsiaTheme="majorEastAsia"/>
                <w:color w:val="000000" w:themeColor="text1"/>
                <w:sz w:val="21"/>
                <w:szCs w:val="22"/>
                <w:highlight w:val="none"/>
                <w:lang w:val="en-US" w:eastAsia="zh-CN"/>
                <w14:textFill>
                  <w14:solidFill>
                    <w14:schemeClr w14:val="tx1"/>
                  </w14:solidFill>
                </w14:textFill>
              </w:rPr>
              <w:t>专票</w:t>
            </w:r>
            <w:r>
              <w:rPr>
                <w:rFonts w:hint="default" w:ascii="Times New Roman" w:hAnsi="Times New Roman" w:cs="Times New Roman" w:eastAsiaTheme="majorEastAsia"/>
                <w:color w:val="000000" w:themeColor="text1"/>
                <w:sz w:val="21"/>
                <w:szCs w:val="22"/>
                <w:highlight w:val="none"/>
                <w:lang w:val="en-US" w:eastAsia="zh-CN"/>
                <w14:textFill>
                  <w14:solidFill>
                    <w14:schemeClr w14:val="tx1"/>
                  </w14:solidFill>
                </w14:textFill>
              </w:rPr>
              <w:t>税率</w:t>
            </w:r>
          </w:p>
        </w:tc>
        <w:tc>
          <w:tcPr>
            <w:tcW w:w="6649" w:type="dxa"/>
            <w:vAlign w:val="center"/>
          </w:tcPr>
          <w:p w14:paraId="21FC1AB9">
            <w:pPr>
              <w:adjustRightInd w:val="0"/>
              <w:snapToGrid w:val="0"/>
              <w:spacing w:line="240" w:lineRule="auto"/>
              <w:jc w:val="center"/>
              <w:rPr>
                <w:rFonts w:ascii="Times New Roman" w:hAnsi="Times New Roman" w:cs="Times New Roman" w:eastAsiaTheme="majorEastAsia"/>
                <w:color w:val="000000" w:themeColor="text1"/>
                <w:highlight w:val="none"/>
                <w14:textFill>
                  <w14:solidFill>
                    <w14:schemeClr w14:val="tx1"/>
                  </w14:solidFill>
                </w14:textFill>
              </w:rPr>
            </w:pPr>
            <w:r>
              <w:rPr>
                <w:rFonts w:hint="default" w:ascii="Times New Roman" w:hAnsi="Times New Roman" w:cs="Times New Roman" w:eastAsiaTheme="majorEastAsia"/>
                <w:color w:val="000000" w:themeColor="text1"/>
                <w:sz w:val="21"/>
                <w:szCs w:val="22"/>
                <w:highlight w:val="none"/>
                <w:u w:val="single"/>
                <w:lang w:val="en-US" w:eastAsia="zh-CN"/>
                <w14:textFill>
                  <w14:solidFill>
                    <w14:schemeClr w14:val="tx1"/>
                  </w14:solidFill>
                </w14:textFill>
              </w:rPr>
              <w:t xml:space="preserve">  </w:t>
            </w:r>
            <w:r>
              <w:rPr>
                <w:rFonts w:hint="eastAsia" w:ascii="Times New Roman" w:hAnsi="Times New Roman" w:cs="Times New Roman" w:eastAsiaTheme="majorEastAsia"/>
                <w:color w:val="000000" w:themeColor="text1"/>
                <w:sz w:val="21"/>
                <w:szCs w:val="22"/>
                <w:highlight w:val="none"/>
                <w:u w:val="single"/>
                <w:lang w:val="en-US" w:eastAsia="zh-CN"/>
                <w14:textFill>
                  <w14:solidFill>
                    <w14:schemeClr w14:val="tx1"/>
                  </w14:solidFill>
                </w14:textFill>
              </w:rPr>
              <w:t xml:space="preserve">   </w:t>
            </w:r>
            <w:r>
              <w:rPr>
                <w:rFonts w:hint="default" w:ascii="Times New Roman" w:hAnsi="Times New Roman" w:cs="Times New Roman" w:eastAsiaTheme="majorEastAsia"/>
                <w:color w:val="000000" w:themeColor="text1"/>
                <w:sz w:val="21"/>
                <w:szCs w:val="22"/>
                <w:highlight w:val="none"/>
                <w:u w:val="single"/>
                <w:lang w:val="en-US" w:eastAsia="zh-CN"/>
                <w14:textFill>
                  <w14:solidFill>
                    <w14:schemeClr w14:val="tx1"/>
                  </w14:solidFill>
                </w14:textFill>
              </w:rPr>
              <w:t xml:space="preserve"> </w:t>
            </w:r>
            <w:r>
              <w:rPr>
                <w:rFonts w:hint="default" w:ascii="Times New Roman" w:hAnsi="Times New Roman" w:cs="Times New Roman" w:eastAsiaTheme="majorEastAsia"/>
                <w:color w:val="000000" w:themeColor="text1"/>
                <w:sz w:val="21"/>
                <w:szCs w:val="22"/>
                <w:highlight w:val="none"/>
                <w:lang w:val="en-US" w:eastAsia="zh-CN"/>
                <w14:textFill>
                  <w14:solidFill>
                    <w14:schemeClr w14:val="tx1"/>
                  </w14:solidFill>
                </w14:textFill>
              </w:rPr>
              <w:t>%</w:t>
            </w:r>
          </w:p>
        </w:tc>
      </w:tr>
      <w:tr w14:paraId="68D51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2637" w:type="dxa"/>
            <w:vAlign w:val="center"/>
          </w:tcPr>
          <w:p w14:paraId="481B11D4">
            <w:pPr>
              <w:adjustRightInd w:val="0"/>
              <w:snapToGrid w:val="0"/>
              <w:jc w:val="center"/>
              <w:rPr>
                <w:rFonts w:ascii="Times New Roman" w:hAnsi="Times New Roman" w:cs="Times New Roman" w:eastAsiaTheme="majorEastAsia"/>
                <w:color w:val="000000" w:themeColor="text1"/>
                <w:highlight w:val="none"/>
                <w14:textFill>
                  <w14:solidFill>
                    <w14:schemeClr w14:val="tx1"/>
                  </w14:solidFill>
                </w14:textFill>
              </w:rPr>
            </w:pPr>
            <w:r>
              <w:rPr>
                <w:rFonts w:ascii="Times New Roman" w:hAnsi="Times New Roman" w:cs="Times New Roman" w:eastAsiaTheme="majorEastAsia"/>
                <w:color w:val="000000" w:themeColor="text1"/>
                <w:highlight w:val="none"/>
                <w14:textFill>
                  <w14:solidFill>
                    <w14:schemeClr w14:val="tx1"/>
                  </w14:solidFill>
                </w14:textFill>
              </w:rPr>
              <w:t>备注</w:t>
            </w:r>
          </w:p>
        </w:tc>
        <w:tc>
          <w:tcPr>
            <w:tcW w:w="6649" w:type="dxa"/>
            <w:vAlign w:val="center"/>
          </w:tcPr>
          <w:p w14:paraId="1D8E8E1A">
            <w:pPr>
              <w:adjustRightInd w:val="0"/>
              <w:snapToGrid w:val="0"/>
              <w:jc w:val="center"/>
              <w:rPr>
                <w:rFonts w:ascii="Times New Roman" w:hAnsi="Times New Roman" w:cs="Times New Roman" w:eastAsiaTheme="majorEastAsia"/>
                <w:color w:val="000000" w:themeColor="text1"/>
                <w:highlight w:val="none"/>
                <w14:textFill>
                  <w14:solidFill>
                    <w14:schemeClr w14:val="tx1"/>
                  </w14:solidFill>
                </w14:textFill>
              </w:rPr>
            </w:pPr>
          </w:p>
        </w:tc>
      </w:tr>
      <w:tr w14:paraId="7B475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4" w:hRule="atLeast"/>
          <w:jc w:val="center"/>
        </w:trPr>
        <w:tc>
          <w:tcPr>
            <w:tcW w:w="9286" w:type="dxa"/>
            <w:gridSpan w:val="2"/>
            <w:vAlign w:val="center"/>
          </w:tcPr>
          <w:p w14:paraId="006683DC">
            <w:pPr>
              <w:adjustRightInd w:val="0"/>
              <w:snapToGrid w:val="0"/>
              <w:jc w:val="left"/>
              <w:rPr>
                <w:rFonts w:ascii="Times New Roman" w:hAnsi="Times New Roman" w:cs="Times New Roman" w:eastAsiaTheme="majorEastAsia"/>
                <w:color w:val="000000" w:themeColor="text1"/>
                <w:highlight w:val="none"/>
                <w14:textFill>
                  <w14:solidFill>
                    <w14:schemeClr w14:val="tx1"/>
                  </w14:solidFill>
                </w14:textFill>
              </w:rPr>
            </w:pPr>
          </w:p>
          <w:p w14:paraId="55A265BF">
            <w:pPr>
              <w:adjustRightInd w:val="0"/>
              <w:snapToGrid w:val="0"/>
              <w:jc w:val="left"/>
              <w:rPr>
                <w:rFonts w:ascii="Times New Roman" w:hAnsi="Times New Roman" w:cs="Times New Roman" w:eastAsiaTheme="majorEastAsia"/>
                <w:color w:val="000000" w:themeColor="text1"/>
                <w:highlight w:val="none"/>
                <w14:textFill>
                  <w14:solidFill>
                    <w14:schemeClr w14:val="tx1"/>
                  </w14:solidFill>
                </w14:textFill>
              </w:rPr>
            </w:pPr>
            <w:r>
              <w:rPr>
                <w:rFonts w:hint="default" w:ascii="Times New Roman" w:hAnsi="Times New Roman" w:cs="Times New Roman" w:eastAsiaTheme="majorEastAsia"/>
                <w:color w:val="000000" w:themeColor="text1"/>
                <w:highlight w:val="none"/>
                <w:lang w:eastAsia="zh-CN"/>
                <w14:textFill>
                  <w14:solidFill>
                    <w14:schemeClr w14:val="tx1"/>
                  </w14:solidFill>
                </w14:textFill>
              </w:rPr>
              <w:t>供应商</w:t>
            </w:r>
            <w:r>
              <w:rPr>
                <w:rFonts w:ascii="Times New Roman" w:hAnsi="Times New Roman" w:cs="Times New Roman" w:eastAsiaTheme="majorEastAsia"/>
                <w:color w:val="000000" w:themeColor="text1"/>
                <w:highlight w:val="none"/>
                <w14:textFill>
                  <w14:solidFill>
                    <w14:schemeClr w14:val="tx1"/>
                  </w14:solidFill>
                </w14:textFill>
              </w:rPr>
              <w:t>（盖单位公章）：</w:t>
            </w:r>
          </w:p>
          <w:p w14:paraId="7151D330">
            <w:pPr>
              <w:adjustRightInd w:val="0"/>
              <w:snapToGrid w:val="0"/>
              <w:jc w:val="left"/>
              <w:rPr>
                <w:rFonts w:ascii="Times New Roman" w:hAnsi="Times New Roman" w:cs="Times New Roman" w:eastAsiaTheme="majorEastAsia"/>
                <w:color w:val="000000" w:themeColor="text1"/>
                <w:highlight w:val="none"/>
                <w14:textFill>
                  <w14:solidFill>
                    <w14:schemeClr w14:val="tx1"/>
                  </w14:solidFill>
                </w14:textFill>
              </w:rPr>
            </w:pPr>
          </w:p>
          <w:p w14:paraId="3BC99FBA">
            <w:pPr>
              <w:adjustRightInd w:val="0"/>
              <w:snapToGrid w:val="0"/>
              <w:jc w:val="left"/>
              <w:rPr>
                <w:rFonts w:ascii="Times New Roman" w:hAnsi="Times New Roman" w:cs="Times New Roman" w:eastAsiaTheme="majorEastAsia"/>
                <w:color w:val="000000" w:themeColor="text1"/>
                <w:highlight w:val="none"/>
                <w14:textFill>
                  <w14:solidFill>
                    <w14:schemeClr w14:val="tx1"/>
                  </w14:solidFill>
                </w14:textFill>
              </w:rPr>
            </w:pPr>
          </w:p>
          <w:p w14:paraId="2BDB2D4C">
            <w:pPr>
              <w:adjustRightInd w:val="0"/>
              <w:snapToGrid w:val="0"/>
              <w:jc w:val="left"/>
              <w:rPr>
                <w:rFonts w:ascii="Times New Roman" w:hAnsi="Times New Roman" w:cs="Times New Roman" w:eastAsiaTheme="majorEastAsia"/>
                <w:color w:val="000000" w:themeColor="text1"/>
                <w:highlight w:val="none"/>
                <w14:textFill>
                  <w14:solidFill>
                    <w14:schemeClr w14:val="tx1"/>
                  </w14:solidFill>
                </w14:textFill>
              </w:rPr>
            </w:pPr>
            <w:r>
              <w:rPr>
                <w:rFonts w:ascii="Times New Roman" w:hAnsi="Times New Roman" w:cs="Times New Roman" w:eastAsiaTheme="majorEastAsia"/>
                <w:color w:val="000000" w:themeColor="text1"/>
                <w:highlight w:val="none"/>
                <w14:textFill>
                  <w14:solidFill>
                    <w14:schemeClr w14:val="tx1"/>
                  </w14:solidFill>
                </w14:textFill>
              </w:rPr>
              <w:t>法定代表人或其委托代理人（签字或盖章）：</w:t>
            </w:r>
          </w:p>
          <w:p w14:paraId="599440C2">
            <w:pPr>
              <w:adjustRightInd w:val="0"/>
              <w:snapToGrid w:val="0"/>
              <w:jc w:val="left"/>
              <w:rPr>
                <w:rFonts w:ascii="Times New Roman" w:hAnsi="Times New Roman" w:cs="Times New Roman" w:eastAsiaTheme="majorEastAsia"/>
                <w:color w:val="000000" w:themeColor="text1"/>
                <w:highlight w:val="none"/>
                <w14:textFill>
                  <w14:solidFill>
                    <w14:schemeClr w14:val="tx1"/>
                  </w14:solidFill>
                </w14:textFill>
              </w:rPr>
            </w:pPr>
          </w:p>
          <w:p w14:paraId="4D8AE835">
            <w:pPr>
              <w:adjustRightInd w:val="0"/>
              <w:snapToGrid w:val="0"/>
              <w:jc w:val="left"/>
              <w:rPr>
                <w:rFonts w:ascii="Times New Roman" w:hAnsi="Times New Roman" w:cs="Times New Roman" w:eastAsiaTheme="majorEastAsia"/>
                <w:color w:val="000000" w:themeColor="text1"/>
                <w:highlight w:val="none"/>
                <w14:textFill>
                  <w14:solidFill>
                    <w14:schemeClr w14:val="tx1"/>
                  </w14:solidFill>
                </w14:textFill>
              </w:rPr>
            </w:pPr>
          </w:p>
          <w:p w14:paraId="7CFF490A">
            <w:pPr>
              <w:adjustRightInd w:val="0"/>
              <w:snapToGrid w:val="0"/>
              <w:jc w:val="left"/>
              <w:rPr>
                <w:rFonts w:ascii="Times New Roman" w:hAnsi="Times New Roman" w:cs="Times New Roman" w:eastAsiaTheme="majorEastAsia"/>
                <w:color w:val="000000" w:themeColor="text1"/>
                <w:highlight w:val="none"/>
                <w14:textFill>
                  <w14:solidFill>
                    <w14:schemeClr w14:val="tx1"/>
                  </w14:solidFill>
                </w14:textFill>
              </w:rPr>
            </w:pPr>
          </w:p>
          <w:p w14:paraId="3FC01E2E">
            <w:pPr>
              <w:adjustRightInd w:val="0"/>
              <w:snapToGrid w:val="0"/>
              <w:jc w:val="left"/>
              <w:rPr>
                <w:rFonts w:ascii="Times New Roman" w:hAnsi="Times New Roman" w:cs="Times New Roman" w:eastAsiaTheme="majorEastAsia"/>
                <w:color w:val="000000" w:themeColor="text1"/>
                <w:highlight w:val="none"/>
                <w14:textFill>
                  <w14:solidFill>
                    <w14:schemeClr w14:val="tx1"/>
                  </w14:solidFill>
                </w14:textFill>
              </w:rPr>
            </w:pPr>
            <w:r>
              <w:rPr>
                <w:rFonts w:ascii="Times New Roman" w:hAnsi="Times New Roman" w:cs="Times New Roman" w:eastAsiaTheme="majorEastAsia"/>
                <w:color w:val="000000" w:themeColor="text1"/>
                <w:highlight w:val="none"/>
                <w14:textFill>
                  <w14:solidFill>
                    <w14:schemeClr w14:val="tx1"/>
                  </w14:solidFill>
                </w14:textFill>
              </w:rPr>
              <w:t>日期：</w:t>
            </w:r>
            <w:r>
              <w:rPr>
                <w:rFonts w:hint="default" w:ascii="Times New Roman" w:hAnsi="Times New Roman" w:cs="Times New Roman" w:eastAsiaTheme="majorEastAsia"/>
                <w:color w:val="000000" w:themeColor="text1"/>
                <w:highlight w:val="none"/>
                <w14:textFill>
                  <w14:solidFill>
                    <w14:schemeClr w14:val="tx1"/>
                  </w14:solidFill>
                </w14:textFill>
              </w:rPr>
              <w:t xml:space="preserve"> </w:t>
            </w:r>
            <w:r>
              <w:rPr>
                <w:rFonts w:ascii="Times New Roman" w:hAnsi="Times New Roman" w:cs="Times New Roman" w:eastAsiaTheme="majorEastAsia"/>
                <w:color w:val="000000" w:themeColor="text1"/>
                <w:highlight w:val="none"/>
                <w14:textFill>
                  <w14:solidFill>
                    <w14:schemeClr w14:val="tx1"/>
                  </w14:solidFill>
                </w14:textFill>
              </w:rPr>
              <w:t>年</w:t>
            </w:r>
            <w:r>
              <w:rPr>
                <w:rFonts w:hint="default" w:ascii="Times New Roman" w:hAnsi="Times New Roman" w:cs="Times New Roman" w:eastAsiaTheme="majorEastAsia"/>
                <w:color w:val="000000" w:themeColor="text1"/>
                <w:highlight w:val="none"/>
                <w14:textFill>
                  <w14:solidFill>
                    <w14:schemeClr w14:val="tx1"/>
                  </w14:solidFill>
                </w14:textFill>
              </w:rPr>
              <w:t xml:space="preserve"> </w:t>
            </w:r>
            <w:r>
              <w:rPr>
                <w:rFonts w:ascii="Times New Roman" w:hAnsi="Times New Roman" w:cs="Times New Roman" w:eastAsiaTheme="majorEastAsia"/>
                <w:color w:val="000000" w:themeColor="text1"/>
                <w:highlight w:val="none"/>
                <w14:textFill>
                  <w14:solidFill>
                    <w14:schemeClr w14:val="tx1"/>
                  </w14:solidFill>
                </w14:textFill>
              </w:rPr>
              <w:t xml:space="preserve"> 月  日</w:t>
            </w:r>
          </w:p>
        </w:tc>
      </w:tr>
      <w:tr w14:paraId="390B3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 w:hRule="atLeast"/>
          <w:jc w:val="center"/>
        </w:trPr>
        <w:tc>
          <w:tcPr>
            <w:tcW w:w="9286" w:type="dxa"/>
            <w:gridSpan w:val="2"/>
            <w:vAlign w:val="center"/>
          </w:tcPr>
          <w:p w14:paraId="4EBE1BA9">
            <w:pPr>
              <w:adjustRightInd w:val="0"/>
              <w:snapToGrid w:val="0"/>
              <w:jc w:val="left"/>
              <w:rPr>
                <w:rFonts w:ascii="Times New Roman" w:hAnsi="Times New Roman" w:cs="Times New Roman" w:eastAsiaTheme="majorEastAsia"/>
                <w:color w:val="000000" w:themeColor="text1"/>
                <w:highlight w:val="none"/>
                <w14:textFill>
                  <w14:solidFill>
                    <w14:schemeClr w14:val="tx1"/>
                  </w14:solidFill>
                </w14:textFill>
              </w:rPr>
            </w:pPr>
            <w:r>
              <w:rPr>
                <w:rFonts w:ascii="Times New Roman" w:hAnsi="Times New Roman" w:cs="Times New Roman" w:eastAsiaTheme="majorEastAsia"/>
                <w:color w:val="000000" w:themeColor="text1"/>
                <w:highlight w:val="none"/>
                <w14:textFill>
                  <w14:solidFill>
                    <w14:schemeClr w14:val="tx1"/>
                  </w14:solidFill>
                </w14:textFill>
              </w:rPr>
              <w:t>备注</w:t>
            </w:r>
            <w:r>
              <w:rPr>
                <w:rFonts w:hint="default" w:ascii="Times New Roman" w:hAnsi="Times New Roman" w:cs="Times New Roman" w:eastAsiaTheme="majorEastAsia"/>
                <w:color w:val="000000" w:themeColor="text1"/>
                <w:highlight w:val="none"/>
                <w14:textFill>
                  <w14:solidFill>
                    <w14:schemeClr w14:val="tx1"/>
                  </w14:solidFill>
                </w14:textFill>
              </w:rPr>
              <w:t>：</w:t>
            </w:r>
            <w:r>
              <w:rPr>
                <w:rFonts w:hint="default" w:ascii="Times New Roman" w:hAnsi="Times New Roman" w:cs="Times New Roman" w:eastAsiaTheme="majorEastAsia"/>
                <w:color w:val="000000" w:themeColor="text1"/>
                <w:highlight w:val="none"/>
                <w:lang w:eastAsia="zh-CN"/>
                <w14:textFill>
                  <w14:solidFill>
                    <w14:schemeClr w14:val="tx1"/>
                  </w14:solidFill>
                </w14:textFill>
              </w:rPr>
              <w:t>供应商</w:t>
            </w:r>
            <w:r>
              <w:rPr>
                <w:rFonts w:hint="default" w:ascii="Times New Roman" w:hAnsi="Times New Roman" w:cs="Times New Roman" w:eastAsiaTheme="majorEastAsia"/>
                <w:color w:val="000000" w:themeColor="text1"/>
                <w:highlight w:val="none"/>
                <w14:textFill>
                  <w14:solidFill>
                    <w14:schemeClr w14:val="tx1"/>
                  </w14:solidFill>
                </w14:textFill>
              </w:rPr>
              <w:t>须按此格式填报。</w:t>
            </w:r>
          </w:p>
        </w:tc>
      </w:tr>
    </w:tbl>
    <w:p w14:paraId="7E69AEB6">
      <w:pPr>
        <w:rPr>
          <w:rFonts w:hint="eastAsia"/>
          <w:highlight w:val="none"/>
          <w:lang w:eastAsia="zh-CN"/>
        </w:rPr>
      </w:pPr>
      <w:r>
        <w:rPr>
          <w:rFonts w:hint="eastAsia"/>
          <w:highlight w:val="none"/>
          <w:lang w:eastAsia="zh-CN"/>
        </w:rPr>
        <w:br w:type="page"/>
      </w:r>
    </w:p>
    <w:p w14:paraId="6D33254D">
      <w:pPr>
        <w:pStyle w:val="4"/>
        <w:jc w:val="center"/>
        <w:rPr>
          <w:rFonts w:hint="eastAsia"/>
          <w:b w:val="0"/>
          <w:sz w:val="30"/>
          <w:szCs w:val="30"/>
          <w:highlight w:val="none"/>
          <w:lang w:val="en-US" w:eastAsia="zh-CN"/>
        </w:rPr>
      </w:pPr>
      <w:bookmarkStart w:id="15" w:name="_Toc425405509"/>
      <w:bookmarkStart w:id="16" w:name="_Toc398574697"/>
      <w:bookmarkStart w:id="17" w:name="_Toc299972690"/>
      <w:bookmarkStart w:id="18" w:name="_Toc436512332"/>
      <w:bookmarkStart w:id="19" w:name="_Toc213141106"/>
      <w:bookmarkStart w:id="20" w:name="_Toc490599277"/>
      <w:bookmarkStart w:id="21" w:name="_Toc535415624"/>
      <w:bookmarkStart w:id="22" w:name="_Toc51288987"/>
      <w:bookmarkStart w:id="23" w:name="_Toc31916"/>
      <w:r>
        <w:rPr>
          <w:rFonts w:hint="default"/>
          <w:b w:val="0"/>
          <w:sz w:val="30"/>
          <w:szCs w:val="30"/>
          <w:highlight w:val="none"/>
          <w:lang w:val="en-US" w:eastAsia="zh-CN"/>
        </w:rPr>
        <w:t>三、</w:t>
      </w:r>
      <w:bookmarkEnd w:id="15"/>
      <w:bookmarkEnd w:id="16"/>
      <w:bookmarkEnd w:id="17"/>
      <w:bookmarkEnd w:id="18"/>
      <w:bookmarkEnd w:id="19"/>
      <w:bookmarkEnd w:id="20"/>
      <w:bookmarkEnd w:id="21"/>
      <w:bookmarkEnd w:id="22"/>
      <w:r>
        <w:rPr>
          <w:rFonts w:hint="default"/>
          <w:b w:val="0"/>
          <w:sz w:val="30"/>
          <w:szCs w:val="30"/>
          <w:highlight w:val="none"/>
          <w:lang w:val="en-US" w:eastAsia="zh-CN"/>
        </w:rPr>
        <w:t>法定代表人身份证明书</w:t>
      </w:r>
      <w:bookmarkEnd w:id="23"/>
    </w:p>
    <w:p w14:paraId="7048A12A">
      <w:pPr>
        <w:adjustRightInd w:val="0"/>
        <w:snapToGrid w:val="0"/>
        <w:spacing w:line="360" w:lineRule="auto"/>
        <w:ind w:firstLine="480" w:firstLineChars="200"/>
        <w:rPr>
          <w:rFonts w:ascii="Times New Roman" w:hAnsi="Times New Roman" w:cs="Times New Roman" w:eastAsiaTheme="majorEastAsia"/>
          <w:color w:val="000000" w:themeColor="text1"/>
          <w:sz w:val="24"/>
          <w:highlight w:val="none"/>
          <w14:textFill>
            <w14:solidFill>
              <w14:schemeClr w14:val="tx1"/>
            </w14:solidFill>
          </w14:textFill>
        </w:rPr>
      </w:pPr>
    </w:p>
    <w:p w14:paraId="2D27199F">
      <w:pPr>
        <w:adjustRightInd w:val="0"/>
        <w:snapToGrid w:val="0"/>
        <w:spacing w:line="360" w:lineRule="auto"/>
        <w:ind w:firstLine="480" w:firstLineChars="200"/>
        <w:rPr>
          <w:rFonts w:ascii="Times New Roman" w:hAnsi="Times New Roman" w:cs="Times New Roman" w:eastAsiaTheme="majorEastAsia"/>
          <w:color w:val="000000" w:themeColor="text1"/>
          <w:sz w:val="24"/>
          <w:highlight w:val="none"/>
          <w:u w:val="single"/>
          <w14:textFill>
            <w14:solidFill>
              <w14:schemeClr w14:val="tx1"/>
            </w14:solidFill>
          </w14:textFill>
        </w:rPr>
      </w:pPr>
      <w:r>
        <w:rPr>
          <w:rFonts w:hint="default" w:ascii="Times New Roman" w:hAnsi="Times New Roman" w:cs="Times New Roman" w:eastAsiaTheme="majorEastAsia"/>
          <w:color w:val="000000" w:themeColor="text1"/>
          <w:sz w:val="24"/>
          <w:highlight w:val="none"/>
          <w:lang w:eastAsia="zh-CN"/>
          <w14:textFill>
            <w14:solidFill>
              <w14:schemeClr w14:val="tx1"/>
            </w14:solidFill>
          </w14:textFill>
        </w:rPr>
        <w:t>供应商</w:t>
      </w:r>
      <w:r>
        <w:rPr>
          <w:rFonts w:ascii="Times New Roman" w:hAnsi="Times New Roman" w:cs="Times New Roman" w:eastAsiaTheme="majorEastAsia"/>
          <w:color w:val="000000" w:themeColor="text1"/>
          <w:sz w:val="24"/>
          <w:highlight w:val="none"/>
          <w14:textFill>
            <w14:solidFill>
              <w14:schemeClr w14:val="tx1"/>
            </w14:solidFill>
          </w14:textFill>
        </w:rPr>
        <w:t>名称：</w:t>
      </w:r>
    </w:p>
    <w:p w14:paraId="281D7719">
      <w:pPr>
        <w:adjustRightInd w:val="0"/>
        <w:snapToGrid w:val="0"/>
        <w:spacing w:line="360" w:lineRule="auto"/>
        <w:ind w:firstLine="480" w:firstLineChars="200"/>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t>单位性质：</w:t>
      </w:r>
    </w:p>
    <w:p w14:paraId="024EB9B8">
      <w:pPr>
        <w:adjustRightInd w:val="0"/>
        <w:snapToGrid w:val="0"/>
        <w:spacing w:line="360" w:lineRule="auto"/>
        <w:ind w:firstLine="480" w:firstLineChars="200"/>
        <w:rPr>
          <w:rFonts w:ascii="Times New Roman" w:hAnsi="Times New Roman" w:cs="Times New Roman" w:eastAsiaTheme="majorEastAsia"/>
          <w:color w:val="000000" w:themeColor="text1"/>
          <w:sz w:val="24"/>
          <w:highlight w:val="none"/>
          <w:u w:val="singl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t>地  址：</w:t>
      </w:r>
    </w:p>
    <w:p w14:paraId="2FAC3DB9">
      <w:pPr>
        <w:adjustRightInd w:val="0"/>
        <w:snapToGrid w:val="0"/>
        <w:spacing w:line="360" w:lineRule="auto"/>
        <w:ind w:firstLine="480" w:firstLineChars="200"/>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t>成立时间：</w:t>
      </w:r>
      <w:r>
        <w:rPr>
          <w:rFonts w:hint="default" w:ascii="Times New Roman" w:hAnsi="Times New Roman" w:cs="Times New Roman" w:eastAsiaTheme="majorEastAsia"/>
          <w:color w:val="000000" w:themeColor="text1"/>
          <w:sz w:val="24"/>
          <w:highlight w:val="none"/>
          <w14:textFill>
            <w14:solidFill>
              <w14:schemeClr w14:val="tx1"/>
            </w14:solidFill>
          </w14:textFill>
        </w:rPr>
        <w:t xml:space="preserve">   </w:t>
      </w:r>
      <w:r>
        <w:rPr>
          <w:rFonts w:ascii="Times New Roman" w:hAnsi="Times New Roman" w:cs="Times New Roman" w:eastAsiaTheme="majorEastAsia"/>
          <w:color w:val="000000" w:themeColor="text1"/>
          <w:sz w:val="24"/>
          <w:highlight w:val="none"/>
          <w14:textFill>
            <w14:solidFill>
              <w14:schemeClr w14:val="tx1"/>
            </w14:solidFill>
          </w14:textFill>
        </w:rPr>
        <w:t>年</w:t>
      </w:r>
      <w:r>
        <w:rPr>
          <w:rFonts w:hint="default" w:ascii="Times New Roman" w:hAnsi="Times New Roman" w:cs="Times New Roman" w:eastAsiaTheme="majorEastAsia"/>
          <w:color w:val="000000" w:themeColor="text1"/>
          <w:sz w:val="24"/>
          <w:highlight w:val="none"/>
          <w14:textFill>
            <w14:solidFill>
              <w14:schemeClr w14:val="tx1"/>
            </w14:solidFill>
          </w14:textFill>
        </w:rPr>
        <w:t xml:space="preserve">   </w:t>
      </w:r>
      <w:r>
        <w:rPr>
          <w:rFonts w:ascii="Times New Roman" w:hAnsi="Times New Roman" w:cs="Times New Roman" w:eastAsiaTheme="majorEastAsia"/>
          <w:color w:val="000000" w:themeColor="text1"/>
          <w:sz w:val="24"/>
          <w:highlight w:val="none"/>
          <w14:textFill>
            <w14:solidFill>
              <w14:schemeClr w14:val="tx1"/>
            </w14:solidFill>
          </w14:textFill>
        </w:rPr>
        <w:t>月</w:t>
      </w:r>
      <w:r>
        <w:rPr>
          <w:rFonts w:hint="default" w:ascii="Times New Roman" w:hAnsi="Times New Roman" w:cs="Times New Roman" w:eastAsiaTheme="majorEastAsia"/>
          <w:color w:val="000000" w:themeColor="text1"/>
          <w:sz w:val="24"/>
          <w:highlight w:val="none"/>
          <w14:textFill>
            <w14:solidFill>
              <w14:schemeClr w14:val="tx1"/>
            </w14:solidFill>
          </w14:textFill>
        </w:rPr>
        <w:t xml:space="preserve">    </w:t>
      </w:r>
      <w:r>
        <w:rPr>
          <w:rFonts w:ascii="Times New Roman" w:hAnsi="Times New Roman" w:cs="Times New Roman" w:eastAsiaTheme="majorEastAsia"/>
          <w:color w:val="000000" w:themeColor="text1"/>
          <w:sz w:val="24"/>
          <w:highlight w:val="none"/>
          <w14:textFill>
            <w14:solidFill>
              <w14:schemeClr w14:val="tx1"/>
            </w14:solidFill>
          </w14:textFill>
        </w:rPr>
        <w:t>日</w:t>
      </w:r>
    </w:p>
    <w:p w14:paraId="36FED527">
      <w:pPr>
        <w:adjustRightInd w:val="0"/>
        <w:snapToGrid w:val="0"/>
        <w:spacing w:line="360" w:lineRule="auto"/>
        <w:ind w:firstLine="480" w:firstLineChars="200"/>
        <w:rPr>
          <w:rFonts w:ascii="Times New Roman" w:hAnsi="Times New Roman" w:cs="Times New Roman" w:eastAsiaTheme="majorEastAsia"/>
          <w:color w:val="000000" w:themeColor="text1"/>
          <w:sz w:val="24"/>
          <w:highlight w:val="none"/>
          <w:u w:val="singl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t>经营期限：</w:t>
      </w:r>
    </w:p>
    <w:p w14:paraId="7115388A">
      <w:pPr>
        <w:adjustRightInd w:val="0"/>
        <w:snapToGrid w:val="0"/>
        <w:spacing w:line="360" w:lineRule="auto"/>
        <w:ind w:firstLine="480" w:firstLineChars="200"/>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t>姓  名：</w:t>
      </w:r>
      <w:r>
        <w:rPr>
          <w:rFonts w:ascii="Times New Roman" w:hAnsi="Times New Roman" w:cs="Times New Roman" w:eastAsiaTheme="majorEastAsia"/>
          <w:color w:val="000000" w:themeColor="text1"/>
          <w:sz w:val="24"/>
          <w:highlight w:val="none"/>
          <w:u w:val="single"/>
          <w14:textFill>
            <w14:solidFill>
              <w14:schemeClr w14:val="tx1"/>
            </w14:solidFill>
          </w14:textFill>
        </w:rPr>
        <w:t xml:space="preserve"> </w:t>
      </w:r>
      <w:r>
        <w:rPr>
          <w:rFonts w:hint="default" w:ascii="Times New Roman" w:hAnsi="Times New Roman" w:cs="Times New Roman" w:eastAsiaTheme="majorEastAsia"/>
          <w:color w:val="000000" w:themeColor="text1"/>
          <w:sz w:val="24"/>
          <w:highlight w:val="none"/>
          <w:u w:val="single"/>
          <w14:textFill>
            <w14:solidFill>
              <w14:schemeClr w14:val="tx1"/>
            </w14:solidFill>
          </w14:textFill>
        </w:rPr>
        <w:t xml:space="preserve">   </w:t>
      </w:r>
      <w:r>
        <w:rPr>
          <w:rFonts w:hint="default" w:ascii="Times New Roman" w:hAnsi="Times New Roman" w:cs="Times New Roman" w:eastAsiaTheme="majorEastAsia"/>
          <w:color w:val="000000" w:themeColor="text1"/>
          <w:sz w:val="24"/>
          <w:highlight w:val="none"/>
          <w14:textFill>
            <w14:solidFill>
              <w14:schemeClr w14:val="tx1"/>
            </w14:solidFill>
          </w14:textFill>
        </w:rPr>
        <w:t xml:space="preserve"> </w:t>
      </w:r>
      <w:r>
        <w:rPr>
          <w:rFonts w:ascii="Times New Roman" w:hAnsi="Times New Roman" w:cs="Times New Roman" w:eastAsiaTheme="majorEastAsia"/>
          <w:color w:val="000000" w:themeColor="text1"/>
          <w:sz w:val="24"/>
          <w:highlight w:val="none"/>
          <w14:textFill>
            <w14:solidFill>
              <w14:schemeClr w14:val="tx1"/>
            </w14:solidFill>
          </w14:textFill>
        </w:rPr>
        <w:t>性别：</w:t>
      </w:r>
      <w:r>
        <w:rPr>
          <w:rFonts w:hint="default" w:ascii="Times New Roman" w:hAnsi="Times New Roman" w:cs="Times New Roman" w:eastAsiaTheme="majorEastAsia"/>
          <w:color w:val="000000" w:themeColor="text1"/>
          <w:sz w:val="24"/>
          <w:highlight w:val="none"/>
          <w:u w:val="single"/>
          <w14:textFill>
            <w14:solidFill>
              <w14:schemeClr w14:val="tx1"/>
            </w14:solidFill>
          </w14:textFill>
        </w:rPr>
        <w:t xml:space="preserve">       </w:t>
      </w:r>
      <w:r>
        <w:rPr>
          <w:rFonts w:hint="default" w:ascii="Times New Roman" w:hAnsi="Times New Roman" w:cs="Times New Roman" w:eastAsiaTheme="majorEastAsia"/>
          <w:color w:val="000000" w:themeColor="text1"/>
          <w:sz w:val="24"/>
          <w:highlight w:val="none"/>
          <w14:textFill>
            <w14:solidFill>
              <w14:schemeClr w14:val="tx1"/>
            </w14:solidFill>
          </w14:textFill>
        </w:rPr>
        <w:t xml:space="preserve"> </w:t>
      </w:r>
      <w:r>
        <w:rPr>
          <w:rFonts w:ascii="Times New Roman" w:hAnsi="Times New Roman" w:cs="Times New Roman" w:eastAsiaTheme="majorEastAsia"/>
          <w:color w:val="000000" w:themeColor="text1"/>
          <w:sz w:val="24"/>
          <w:highlight w:val="none"/>
          <w14:textFill>
            <w14:solidFill>
              <w14:schemeClr w14:val="tx1"/>
            </w14:solidFill>
          </w14:textFill>
        </w:rPr>
        <w:t>年龄：</w:t>
      </w:r>
      <w:r>
        <w:rPr>
          <w:rFonts w:hint="default" w:ascii="Times New Roman" w:hAnsi="Times New Roman" w:cs="Times New Roman" w:eastAsiaTheme="majorEastAsia"/>
          <w:color w:val="000000" w:themeColor="text1"/>
          <w:sz w:val="24"/>
          <w:highlight w:val="none"/>
          <w:u w:val="single"/>
          <w14:textFill>
            <w14:solidFill>
              <w14:schemeClr w14:val="tx1"/>
            </w14:solidFill>
          </w14:textFill>
        </w:rPr>
        <w:t xml:space="preserve">         </w:t>
      </w:r>
      <w:r>
        <w:rPr>
          <w:rFonts w:hint="default" w:ascii="Times New Roman" w:hAnsi="Times New Roman" w:cs="Times New Roman" w:eastAsiaTheme="majorEastAsia"/>
          <w:color w:val="000000" w:themeColor="text1"/>
          <w:sz w:val="24"/>
          <w:highlight w:val="none"/>
          <w14:textFill>
            <w14:solidFill>
              <w14:schemeClr w14:val="tx1"/>
            </w14:solidFill>
          </w14:textFill>
        </w:rPr>
        <w:t xml:space="preserve">    </w:t>
      </w:r>
      <w:r>
        <w:rPr>
          <w:rFonts w:ascii="Times New Roman" w:hAnsi="Times New Roman" w:cs="Times New Roman" w:eastAsiaTheme="majorEastAsia"/>
          <w:color w:val="000000" w:themeColor="text1"/>
          <w:sz w:val="24"/>
          <w:highlight w:val="none"/>
          <w14:textFill>
            <w14:solidFill>
              <w14:schemeClr w14:val="tx1"/>
            </w14:solidFill>
          </w14:textFill>
        </w:rPr>
        <w:t>职务：</w:t>
      </w:r>
      <w:r>
        <w:rPr>
          <w:rFonts w:hint="eastAsia" w:ascii="Times New Roman" w:hAnsi="Times New Roman" w:cs="Times New Roman" w:eastAsiaTheme="majorEastAsia"/>
          <w:color w:val="000000" w:themeColor="text1"/>
          <w:sz w:val="24"/>
          <w:highlight w:val="none"/>
          <w:u w:val="single"/>
          <w:lang w:eastAsia="zh-CN"/>
          <w14:textFill>
            <w14:solidFill>
              <w14:schemeClr w14:val="tx1"/>
            </w14:solidFill>
          </w14:textFill>
        </w:rPr>
        <w:t xml:space="preserve"> </w:t>
      </w:r>
      <w:r>
        <w:rPr>
          <w:rFonts w:hint="eastAsia" w:ascii="Times New Roman" w:hAnsi="Times New Roman" w:cs="Times New Roman" w:eastAsiaTheme="majorEastAsia"/>
          <w:color w:val="000000" w:themeColor="text1"/>
          <w:sz w:val="24"/>
          <w:highlight w:val="none"/>
          <w:u w:val="single"/>
          <w:lang w:val="en-US" w:eastAsia="zh-CN"/>
          <w14:textFill>
            <w14:solidFill>
              <w14:schemeClr w14:val="tx1"/>
            </w14:solidFill>
          </w14:textFill>
        </w:rPr>
        <w:t xml:space="preserve">      </w:t>
      </w:r>
      <w:r>
        <w:rPr>
          <w:rFonts w:ascii="Times New Roman" w:hAnsi="Times New Roman" w:cs="Times New Roman" w:eastAsiaTheme="majorEastAsia"/>
          <w:color w:val="000000" w:themeColor="text1"/>
          <w:sz w:val="24"/>
          <w:highlight w:val="none"/>
          <w14:textFill>
            <w14:solidFill>
              <w14:schemeClr w14:val="tx1"/>
            </w14:solidFill>
          </w14:textFill>
        </w:rPr>
        <w:t>系（</w:t>
      </w:r>
      <w:r>
        <w:rPr>
          <w:rFonts w:hint="default" w:ascii="Times New Roman" w:hAnsi="Times New Roman" w:cs="Times New Roman" w:eastAsiaTheme="majorEastAsia"/>
          <w:color w:val="000000" w:themeColor="text1"/>
          <w:sz w:val="24"/>
          <w:highlight w:val="none"/>
          <w:lang w:eastAsia="zh-CN"/>
          <w14:textFill>
            <w14:solidFill>
              <w14:schemeClr w14:val="tx1"/>
            </w14:solidFill>
          </w14:textFill>
        </w:rPr>
        <w:t>供应商</w:t>
      </w:r>
      <w:r>
        <w:rPr>
          <w:rFonts w:ascii="Times New Roman" w:hAnsi="Times New Roman" w:cs="Times New Roman" w:eastAsiaTheme="majorEastAsia"/>
          <w:color w:val="000000" w:themeColor="text1"/>
          <w:sz w:val="24"/>
          <w:highlight w:val="none"/>
          <w14:textFill>
            <w14:solidFill>
              <w14:schemeClr w14:val="tx1"/>
            </w14:solidFill>
          </w14:textFill>
        </w:rPr>
        <w:t>名称</w:t>
      </w:r>
      <w:r>
        <w:rPr>
          <w:rFonts w:hint="eastAsia" w:ascii="Times New Roman" w:hAnsi="Times New Roman" w:cs="Times New Roman" w:eastAsiaTheme="majorEastAsia"/>
          <w:color w:val="000000" w:themeColor="text1"/>
          <w:sz w:val="24"/>
          <w:highlight w:val="none"/>
          <w:u w:val="single"/>
          <w:lang w:val="en-US" w:eastAsia="zh-CN"/>
          <w14:textFill>
            <w14:solidFill>
              <w14:schemeClr w14:val="tx1"/>
            </w14:solidFill>
          </w14:textFill>
        </w:rPr>
        <w:t xml:space="preserve">             </w:t>
      </w:r>
      <w:r>
        <w:rPr>
          <w:rFonts w:ascii="Times New Roman" w:hAnsi="Times New Roman" w:cs="Times New Roman" w:eastAsiaTheme="majorEastAsia"/>
          <w:color w:val="000000" w:themeColor="text1"/>
          <w:sz w:val="24"/>
          <w:highlight w:val="none"/>
          <w14:textFill>
            <w14:solidFill>
              <w14:schemeClr w14:val="tx1"/>
            </w14:solidFill>
          </w14:textFill>
        </w:rPr>
        <w:t>）的法定代表人。</w:t>
      </w:r>
    </w:p>
    <w:p w14:paraId="5ECA9A78">
      <w:pPr>
        <w:adjustRightInd w:val="0"/>
        <w:snapToGrid w:val="0"/>
        <w:spacing w:line="360" w:lineRule="auto"/>
        <w:ind w:firstLine="480" w:firstLineChars="200"/>
        <w:rPr>
          <w:rFonts w:ascii="Times New Roman" w:hAnsi="Times New Roman" w:cs="Times New Roman" w:eastAsiaTheme="majorEastAsia"/>
          <w:color w:val="000000" w:themeColor="text1"/>
          <w:sz w:val="24"/>
          <w:highlight w:val="none"/>
          <w14:textFill>
            <w14:solidFill>
              <w14:schemeClr w14:val="tx1"/>
            </w14:solidFill>
          </w14:textFill>
        </w:rPr>
      </w:pPr>
    </w:p>
    <w:p w14:paraId="6BE1699D">
      <w:pPr>
        <w:adjustRightInd w:val="0"/>
        <w:snapToGrid w:val="0"/>
        <w:spacing w:line="360" w:lineRule="auto"/>
        <w:ind w:firstLine="480" w:firstLineChars="200"/>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t>特此证明。</w:t>
      </w:r>
    </w:p>
    <w:p w14:paraId="043B1504">
      <w:pPr>
        <w:adjustRightInd w:val="0"/>
        <w:snapToGrid w:val="0"/>
        <w:spacing w:line="360" w:lineRule="auto"/>
        <w:ind w:firstLine="480" w:firstLineChars="200"/>
        <w:rPr>
          <w:rFonts w:ascii="Times New Roman" w:hAnsi="Times New Roman" w:cs="Times New Roman" w:eastAsiaTheme="majorEastAsia"/>
          <w:color w:val="000000" w:themeColor="text1"/>
          <w:sz w:val="24"/>
          <w:highlight w:val="none"/>
          <w14:textFill>
            <w14:solidFill>
              <w14:schemeClr w14:val="tx1"/>
            </w14:solidFill>
          </w14:textFill>
        </w:rPr>
      </w:pPr>
    </w:p>
    <w:p w14:paraId="3DE196C9">
      <w:pPr>
        <w:adjustRightInd w:val="0"/>
        <w:snapToGrid w:val="0"/>
        <w:spacing w:line="360" w:lineRule="auto"/>
        <w:ind w:firstLine="480" w:firstLineChars="200"/>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t>附：法定代表人身份证（</w:t>
      </w:r>
      <w:r>
        <w:rPr>
          <w:rFonts w:hint="eastAsia" w:ascii="Times New Roman" w:hAnsi="Times New Roman" w:cs="Times New Roman" w:eastAsiaTheme="majorEastAsia"/>
          <w:color w:val="000000" w:themeColor="text1"/>
          <w:sz w:val="24"/>
          <w:highlight w:val="none"/>
          <w:lang w:val="en-US" w:eastAsia="zh-CN"/>
          <w14:textFill>
            <w14:solidFill>
              <w14:schemeClr w14:val="tx1"/>
            </w14:solidFill>
          </w14:textFill>
        </w:rPr>
        <w:t>正反面</w:t>
      </w:r>
      <w:r>
        <w:rPr>
          <w:rFonts w:ascii="Times New Roman" w:hAnsi="Times New Roman" w:cs="Times New Roman" w:eastAsiaTheme="majorEastAsia"/>
          <w:color w:val="000000" w:themeColor="text1"/>
          <w:sz w:val="24"/>
          <w:highlight w:val="none"/>
          <w14:textFill>
            <w14:solidFill>
              <w14:schemeClr w14:val="tx1"/>
            </w14:solidFill>
          </w14:textFill>
        </w:rPr>
        <w:t>复印件）</w:t>
      </w:r>
    </w:p>
    <w:p w14:paraId="62A009B1">
      <w:pPr>
        <w:adjustRightInd w:val="0"/>
        <w:snapToGrid w:val="0"/>
        <w:spacing w:line="360" w:lineRule="auto"/>
        <w:ind w:firstLine="480" w:firstLineChars="200"/>
        <w:jc w:val="center"/>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haracter">
                  <wp:posOffset>0</wp:posOffset>
                </wp:positionH>
                <wp:positionV relativeFrom="line">
                  <wp:posOffset>0</wp:posOffset>
                </wp:positionV>
                <wp:extent cx="4243705" cy="2111375"/>
                <wp:effectExtent l="4445" t="4445" r="19050" b="17780"/>
                <wp:wrapNone/>
                <wp:docPr id="14" name="圆角矩形 14"/>
                <wp:cNvGraphicFramePr/>
                <a:graphic xmlns:a="http://schemas.openxmlformats.org/drawingml/2006/main">
                  <a:graphicData uri="http://schemas.microsoft.com/office/word/2010/wordprocessingShape">
                    <wps:wsp>
                      <wps:cNvSpPr>
                        <a:spLocks noChangeArrowheads="1"/>
                      </wps:cNvSpPr>
                      <wps:spPr bwMode="auto">
                        <a:xfrm>
                          <a:off x="0" y="0"/>
                          <a:ext cx="4243705" cy="2111375"/>
                        </a:xfrm>
                        <a:prstGeom prst="roundRect">
                          <a:avLst>
                            <a:gd name="adj" fmla="val 16667"/>
                          </a:avLst>
                        </a:prstGeom>
                        <a:solidFill>
                          <a:srgbClr val="FFFFFF"/>
                        </a:solidFill>
                        <a:ln w="9525">
                          <a:solidFill>
                            <a:srgbClr val="000000"/>
                          </a:solidFill>
                          <a:prstDash val="sysDot"/>
                          <a:round/>
                        </a:ln>
                      </wps:spPr>
                      <wps:txbx>
                        <w:txbxContent>
                          <w:p w14:paraId="3E012342">
                            <w:pPr>
                              <w:jc w:val="center"/>
                              <w:rPr>
                                <w:color w:val="0000FF"/>
                              </w:rPr>
                            </w:pPr>
                            <w:r>
                              <w:rPr>
                                <w:rFonts w:hint="eastAsia"/>
                                <w:color w:val="0000FF"/>
                              </w:rPr>
                              <w:t>（</w:t>
                            </w:r>
                            <w:r>
                              <w:rPr>
                                <w:color w:val="0000FF"/>
                              </w:rPr>
                              <w:t>身份证</w:t>
                            </w:r>
                            <w:r>
                              <w:rPr>
                                <w:rFonts w:hint="eastAsia"/>
                                <w:color w:val="0000FF"/>
                              </w:rPr>
                              <w:t>复印件）</w:t>
                            </w:r>
                          </w:p>
                        </w:txbxContent>
                      </wps:txbx>
                      <wps:bodyPr rot="0" vert="horz" wrap="square" lIns="91440" tIns="45720" rIns="91440" bIns="45720" anchor="t" anchorCtr="0" upright="1">
                        <a:noAutofit/>
                      </wps:bodyPr>
                    </wps:wsp>
                  </a:graphicData>
                </a:graphic>
              </wp:anchor>
            </w:drawing>
          </mc:Choice>
          <mc:Fallback>
            <w:pict>
              <v:roundrect id="_x0000_s1026" o:spid="_x0000_s1026" o:spt="2" style="position:absolute;left:0pt;margin-left:0pt;margin-top:0pt;height:166.25pt;width:334.15pt;mso-position-horizontal-relative:char;mso-position-vertical-relative:line;z-index:251660288;mso-width-relative:page;mso-height-relative:page;" fillcolor="#FFFFFF" filled="t" stroked="t" coordsize="21600,21600" arcsize="0.166666666666667" o:gfxdata="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C4oc6zWAAAABQEAAA8AAAAAAAAAAQAgAAAAIgAAAGRycy9kb3ducmV2LnhtbFBL&#10;AQIUABQAAAAIAIdO4kBZqKs5agIAAMEEAAAOAAAAAAAAAAEAIAAAACUBAABkcnMvZTJvRG9jLnht&#10;bFBLBQYAAAAABgAGAFkBAAABBgAAAAA=&#10;">
                <v:fill on="t" focussize="0,0"/>
                <v:stroke color="#000000" joinstyle="round" dashstyle="1 1"/>
                <v:imagedata o:title=""/>
                <o:lock v:ext="edit" aspectratio="f"/>
                <v:textbox>
                  <w:txbxContent>
                    <w:p w14:paraId="3E012342">
                      <w:pPr>
                        <w:jc w:val="center"/>
                        <w:rPr>
                          <w:color w:val="0000FF"/>
                        </w:rPr>
                      </w:pPr>
                      <w:r>
                        <w:rPr>
                          <w:rFonts w:hint="eastAsia"/>
                          <w:color w:val="0000FF"/>
                        </w:rPr>
                        <w:t>（</w:t>
                      </w:r>
                      <w:r>
                        <w:rPr>
                          <w:color w:val="0000FF"/>
                        </w:rPr>
                        <w:t>身份证</w:t>
                      </w:r>
                      <w:r>
                        <w:rPr>
                          <w:rFonts w:hint="eastAsia"/>
                          <w:color w:val="0000FF"/>
                        </w:rPr>
                        <w:t>复印件）</w:t>
                      </w:r>
                    </w:p>
                  </w:txbxContent>
                </v:textbox>
              </v:roundrect>
            </w:pict>
          </mc:Fallback>
        </mc:AlternateContent>
      </w:r>
      <w:r>
        <w:rPr>
          <w:rFonts w:ascii="Times New Roman" w:hAnsi="Times New Roman" w:cs="Times New Roman" w:eastAsiaTheme="majorEastAsia"/>
          <w:color w:val="000000" w:themeColor="text1"/>
          <w:sz w:val="24"/>
          <w:highlight w:val="none"/>
          <w14:textFill>
            <w14:solidFill>
              <w14:schemeClr w14:val="tx1"/>
            </w14:solidFill>
          </w14:textFill>
        </w:rPr>
        <mc:AlternateContent>
          <mc:Choice Requires="wps">
            <w:drawing>
              <wp:inline distT="0" distB="0" distL="0" distR="0">
                <wp:extent cx="4244340" cy="2108835"/>
                <wp:effectExtent l="0" t="0" r="0" b="0"/>
                <wp:docPr id="3" name="矩形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244340" cy="2108835"/>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矩形 12" o:spid="_x0000_s1026" o:spt="1" style="height:166.05pt;width:334.2pt;" filled="f" stroked="f" coordsize="21600,21600" o:gfxdata="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qCoBB1wAAAAUBAAAPAAAAAAAAAAEA&#10;IAAAACIAAABkcnMvZG93bnJldi54bWxQSwECFAAUAAAACACHTuJAfidswBACAAASBAAADgAAAAAA&#10;AAABACAAAAAmAQAAZHJzL2Uyb0RvYy54bWxQSwUGAAAAAAYABgBZAQAAqAUAAAAA&#10;">
                <v:fill on="f" focussize="0,0"/>
                <v:stroke on="f"/>
                <v:imagedata o:title=""/>
                <o:lock v:ext="edit" aspectratio="t"/>
                <w10:wrap type="none"/>
                <w10:anchorlock/>
              </v:rect>
            </w:pict>
          </mc:Fallback>
        </mc:AlternateContent>
      </w:r>
    </w:p>
    <w:p w14:paraId="2C076083">
      <w:pPr>
        <w:adjustRightInd w:val="0"/>
        <w:snapToGrid w:val="0"/>
        <w:spacing w:line="360" w:lineRule="auto"/>
        <w:ind w:firstLine="480" w:firstLineChars="200"/>
        <w:rPr>
          <w:rFonts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lang w:eastAsia="zh-CN"/>
          <w14:textFill>
            <w14:solidFill>
              <w14:schemeClr w14:val="tx1"/>
            </w14:solidFill>
          </w14:textFill>
        </w:rPr>
        <w:t>供应商</w:t>
      </w:r>
      <w:r>
        <w:rPr>
          <w:rFonts w:ascii="Times New Roman" w:hAnsi="Times New Roman" w:cs="Times New Roman" w:eastAsiaTheme="majorEastAsia"/>
          <w:color w:val="000000" w:themeColor="text1"/>
          <w:sz w:val="24"/>
          <w:highlight w:val="none"/>
          <w14:textFill>
            <w14:solidFill>
              <w14:schemeClr w14:val="tx1"/>
            </w14:solidFill>
          </w14:textFill>
        </w:rPr>
        <w:t>：（盖单位章）</w:t>
      </w:r>
    </w:p>
    <w:p w14:paraId="112C4466">
      <w:pPr>
        <w:adjustRightInd w:val="0"/>
        <w:snapToGrid w:val="0"/>
        <w:spacing w:line="360" w:lineRule="auto"/>
        <w:ind w:firstLine="480" w:firstLineChars="200"/>
        <w:rPr>
          <w:rFonts w:ascii="Times New Roman" w:hAnsi="Times New Roman" w:cs="Times New Roman" w:eastAsiaTheme="majorEastAsia"/>
          <w:color w:val="000000" w:themeColor="text1"/>
          <w:sz w:val="24"/>
          <w:highlight w:val="none"/>
          <w14:textFill>
            <w14:solidFill>
              <w14:schemeClr w14:val="tx1"/>
            </w14:solidFill>
          </w14:textFill>
        </w:rPr>
      </w:pPr>
    </w:p>
    <w:p w14:paraId="2BE26C19">
      <w:pPr>
        <w:adjustRightInd w:val="0"/>
        <w:snapToGrid w:val="0"/>
        <w:spacing w:line="360" w:lineRule="auto"/>
        <w:ind w:firstLine="480" w:firstLineChars="200"/>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t>日 期：</w:t>
      </w:r>
      <w:r>
        <w:rPr>
          <w:rFonts w:hint="default" w:ascii="Times New Roman" w:hAnsi="Times New Roman" w:cs="Times New Roman" w:eastAsiaTheme="majorEastAsia"/>
          <w:color w:val="000000" w:themeColor="text1"/>
          <w:sz w:val="24"/>
          <w:highlight w:val="none"/>
          <w14:textFill>
            <w14:solidFill>
              <w14:schemeClr w14:val="tx1"/>
            </w14:solidFill>
          </w14:textFill>
        </w:rPr>
        <w:t xml:space="preserve">    </w:t>
      </w:r>
      <w:r>
        <w:rPr>
          <w:rFonts w:ascii="Times New Roman" w:hAnsi="Times New Roman" w:cs="Times New Roman" w:eastAsiaTheme="majorEastAsia"/>
          <w:color w:val="000000" w:themeColor="text1"/>
          <w:sz w:val="24"/>
          <w:highlight w:val="none"/>
          <w14:textFill>
            <w14:solidFill>
              <w14:schemeClr w14:val="tx1"/>
            </w14:solidFill>
          </w14:textFill>
        </w:rPr>
        <w:t>年</w:t>
      </w:r>
      <w:r>
        <w:rPr>
          <w:rFonts w:hint="default" w:ascii="Times New Roman" w:hAnsi="Times New Roman" w:cs="Times New Roman" w:eastAsiaTheme="majorEastAsia"/>
          <w:color w:val="000000" w:themeColor="text1"/>
          <w:sz w:val="24"/>
          <w:highlight w:val="none"/>
          <w14:textFill>
            <w14:solidFill>
              <w14:schemeClr w14:val="tx1"/>
            </w14:solidFill>
          </w14:textFill>
        </w:rPr>
        <w:t xml:space="preserve">    </w:t>
      </w:r>
      <w:r>
        <w:rPr>
          <w:rFonts w:ascii="Times New Roman" w:hAnsi="Times New Roman" w:cs="Times New Roman" w:eastAsiaTheme="majorEastAsia"/>
          <w:color w:val="000000" w:themeColor="text1"/>
          <w:sz w:val="24"/>
          <w:highlight w:val="none"/>
          <w14:textFill>
            <w14:solidFill>
              <w14:schemeClr w14:val="tx1"/>
            </w14:solidFill>
          </w14:textFill>
        </w:rPr>
        <w:t>月</w:t>
      </w:r>
      <w:r>
        <w:rPr>
          <w:rFonts w:hint="default" w:ascii="Times New Roman" w:hAnsi="Times New Roman" w:cs="Times New Roman" w:eastAsiaTheme="majorEastAsia"/>
          <w:color w:val="000000" w:themeColor="text1"/>
          <w:sz w:val="24"/>
          <w:highlight w:val="none"/>
          <w14:textFill>
            <w14:solidFill>
              <w14:schemeClr w14:val="tx1"/>
            </w14:solidFill>
          </w14:textFill>
        </w:rPr>
        <w:t xml:space="preserve">    </w:t>
      </w:r>
      <w:r>
        <w:rPr>
          <w:rFonts w:ascii="Times New Roman" w:hAnsi="Times New Roman" w:cs="Times New Roman" w:eastAsiaTheme="majorEastAsia"/>
          <w:color w:val="000000" w:themeColor="text1"/>
          <w:sz w:val="24"/>
          <w:highlight w:val="none"/>
          <w14:textFill>
            <w14:solidFill>
              <w14:schemeClr w14:val="tx1"/>
            </w14:solidFill>
          </w14:textFill>
        </w:rPr>
        <w:t>日</w:t>
      </w:r>
    </w:p>
    <w:p w14:paraId="4EB5AE80">
      <w:pPr>
        <w:adjustRightInd w:val="0"/>
        <w:snapToGrid w:val="0"/>
        <w:spacing w:line="360" w:lineRule="auto"/>
        <w:ind w:firstLine="480" w:firstLineChars="200"/>
        <w:rPr>
          <w:rFonts w:ascii="Times New Roman" w:hAnsi="Times New Roman" w:cs="Times New Roman" w:eastAsiaTheme="majorEastAsia"/>
          <w:color w:val="000000" w:themeColor="text1"/>
          <w:sz w:val="24"/>
          <w:highlight w:val="none"/>
          <w14:textFill>
            <w14:solidFill>
              <w14:schemeClr w14:val="tx1"/>
            </w14:solidFill>
          </w14:textFill>
        </w:rPr>
      </w:pPr>
    </w:p>
    <w:p w14:paraId="04EC50E3">
      <w:pPr>
        <w:adjustRightInd w:val="0"/>
        <w:snapToGrid w:val="0"/>
        <w:spacing w:line="360" w:lineRule="auto"/>
        <w:ind w:firstLine="482" w:firstLineChars="200"/>
        <w:rPr>
          <w:rFonts w:ascii="Times New Roman" w:hAnsi="Times New Roman" w:cs="Times New Roman" w:eastAsiaTheme="majorEastAsia"/>
          <w:b/>
          <w:color w:val="000000" w:themeColor="text1"/>
          <w:sz w:val="24"/>
          <w:highlight w:val="none"/>
          <w14:textFill>
            <w14:solidFill>
              <w14:schemeClr w14:val="tx1"/>
            </w14:solidFill>
          </w14:textFill>
        </w:rPr>
      </w:pPr>
      <w:bookmarkStart w:id="24" w:name="_Toc299972691"/>
      <w:r>
        <w:rPr>
          <w:rFonts w:ascii="Times New Roman" w:hAnsi="Times New Roman" w:cs="Times New Roman" w:eastAsiaTheme="majorEastAsia"/>
          <w:b/>
          <w:color w:val="000000" w:themeColor="text1"/>
          <w:sz w:val="24"/>
          <w:highlight w:val="none"/>
          <w14:textFill>
            <w14:solidFill>
              <w14:schemeClr w14:val="tx1"/>
            </w14:solidFill>
          </w14:textFill>
        </w:rPr>
        <w:br w:type="page"/>
      </w:r>
      <w:bookmarkStart w:id="25" w:name="_Toc436512333"/>
      <w:bookmarkStart w:id="26" w:name="_Toc490599278"/>
      <w:bookmarkStart w:id="27" w:name="_Toc425405510"/>
      <w:bookmarkStart w:id="28" w:name="_Toc398574698"/>
    </w:p>
    <w:p w14:paraId="7FA58CB2">
      <w:pPr>
        <w:pStyle w:val="4"/>
        <w:jc w:val="center"/>
        <w:rPr>
          <w:rFonts w:hint="eastAsia"/>
          <w:b w:val="0"/>
          <w:sz w:val="30"/>
          <w:szCs w:val="30"/>
          <w:highlight w:val="none"/>
          <w:lang w:val="en-US" w:eastAsia="zh-CN"/>
        </w:rPr>
      </w:pPr>
      <w:bookmarkStart w:id="29" w:name="_Toc17350"/>
      <w:bookmarkStart w:id="30" w:name="_Toc535415625"/>
      <w:r>
        <w:rPr>
          <w:rFonts w:hint="default"/>
          <w:b w:val="0"/>
          <w:sz w:val="30"/>
          <w:szCs w:val="30"/>
          <w:highlight w:val="none"/>
          <w:lang w:val="en-US" w:eastAsia="zh-CN"/>
        </w:rPr>
        <w:t>四、</w:t>
      </w:r>
      <w:r>
        <w:rPr>
          <w:rFonts w:hint="eastAsia"/>
          <w:b w:val="0"/>
          <w:sz w:val="30"/>
          <w:szCs w:val="30"/>
          <w:highlight w:val="none"/>
          <w:lang w:val="en-US" w:eastAsia="zh-CN"/>
        </w:rPr>
        <w:t>法定代表人授权</w:t>
      </w:r>
      <w:r>
        <w:rPr>
          <w:rFonts w:hint="default"/>
          <w:b w:val="0"/>
          <w:sz w:val="30"/>
          <w:szCs w:val="30"/>
          <w:highlight w:val="none"/>
          <w:lang w:val="en-US" w:eastAsia="zh-CN"/>
        </w:rPr>
        <w:t>委托</w:t>
      </w:r>
      <w:r>
        <w:rPr>
          <w:rFonts w:hint="eastAsia"/>
          <w:b w:val="0"/>
          <w:sz w:val="30"/>
          <w:szCs w:val="30"/>
          <w:highlight w:val="none"/>
          <w:lang w:val="en-US" w:eastAsia="zh-CN"/>
        </w:rPr>
        <w:t>书</w:t>
      </w:r>
      <w:bookmarkEnd w:id="24"/>
      <w:bookmarkEnd w:id="25"/>
      <w:bookmarkEnd w:id="26"/>
      <w:bookmarkEnd w:id="27"/>
      <w:bookmarkEnd w:id="28"/>
      <w:bookmarkEnd w:id="29"/>
      <w:bookmarkEnd w:id="30"/>
    </w:p>
    <w:p w14:paraId="255BC20D">
      <w:pPr>
        <w:adjustRightInd w:val="0"/>
        <w:snapToGrid w:val="0"/>
        <w:spacing w:line="360" w:lineRule="auto"/>
        <w:ind w:firstLine="482" w:firstLineChars="200"/>
        <w:jc w:val="center"/>
        <w:rPr>
          <w:rFonts w:ascii="Times New Roman" w:hAnsi="Times New Roman" w:cs="Times New Roman" w:eastAsiaTheme="majorEastAsia"/>
          <w:b/>
          <w:color w:val="000000" w:themeColor="text1"/>
          <w:sz w:val="24"/>
          <w:highlight w:val="none"/>
          <w14:textFill>
            <w14:solidFill>
              <w14:schemeClr w14:val="tx1"/>
            </w14:solidFill>
          </w14:textFill>
        </w:rPr>
      </w:pPr>
    </w:p>
    <w:p w14:paraId="2800F6DE">
      <w:pPr>
        <w:topLinePunct/>
        <w:adjustRightInd w:val="0"/>
        <w:snapToGrid w:val="0"/>
        <w:spacing w:line="360" w:lineRule="auto"/>
        <w:ind w:firstLine="480" w:firstLineChars="200"/>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t>本人（姓名）系</w:t>
      </w:r>
      <w:r>
        <w:rPr>
          <w:rFonts w:ascii="Times New Roman" w:hAnsi="Times New Roman" w:cs="Times New Roman" w:eastAsiaTheme="majorEastAsia"/>
          <w:color w:val="000000" w:themeColor="text1"/>
          <w:sz w:val="24"/>
          <w:highlight w:val="none"/>
          <w:u w:val="single"/>
          <w14:textFill>
            <w14:solidFill>
              <w14:schemeClr w14:val="tx1"/>
            </w14:solidFill>
          </w14:textFill>
        </w:rPr>
        <w:t xml:space="preserve">    （</w:t>
      </w:r>
      <w:r>
        <w:rPr>
          <w:rFonts w:hint="default" w:ascii="Times New Roman" w:hAnsi="Times New Roman" w:cs="Times New Roman" w:eastAsiaTheme="majorEastAsia"/>
          <w:color w:val="000000" w:themeColor="text1"/>
          <w:sz w:val="24"/>
          <w:highlight w:val="none"/>
          <w:u w:val="single"/>
          <w:lang w:eastAsia="zh-CN"/>
          <w14:textFill>
            <w14:solidFill>
              <w14:schemeClr w14:val="tx1"/>
            </w14:solidFill>
          </w14:textFill>
        </w:rPr>
        <w:t>供应商</w:t>
      </w:r>
      <w:r>
        <w:rPr>
          <w:rFonts w:ascii="Times New Roman" w:hAnsi="Times New Roman" w:cs="Times New Roman" w:eastAsiaTheme="majorEastAsia"/>
          <w:color w:val="000000" w:themeColor="text1"/>
          <w:sz w:val="24"/>
          <w:highlight w:val="none"/>
          <w:u w:val="single"/>
          <w14:textFill>
            <w14:solidFill>
              <w14:schemeClr w14:val="tx1"/>
            </w14:solidFill>
          </w14:textFill>
        </w:rPr>
        <w:t>名称）</w:t>
      </w:r>
      <w:r>
        <w:rPr>
          <w:rFonts w:ascii="Times New Roman" w:hAnsi="Times New Roman" w:cs="Times New Roman" w:eastAsiaTheme="majorEastAsia"/>
          <w:color w:val="000000" w:themeColor="text1"/>
          <w:sz w:val="24"/>
          <w:highlight w:val="none"/>
          <w14:textFill>
            <w14:solidFill>
              <w14:schemeClr w14:val="tx1"/>
            </w14:solidFill>
          </w14:textFill>
        </w:rPr>
        <w:t>的法定代表人，现委托</w:t>
      </w:r>
      <w:r>
        <w:rPr>
          <w:rFonts w:ascii="Times New Roman" w:hAnsi="Times New Roman" w:cs="Times New Roman" w:eastAsiaTheme="majorEastAsia"/>
          <w:color w:val="000000" w:themeColor="text1"/>
          <w:sz w:val="24"/>
          <w:highlight w:val="none"/>
          <w:u w:val="single"/>
          <w14:textFill>
            <w14:solidFill>
              <w14:schemeClr w14:val="tx1"/>
            </w14:solidFill>
          </w14:textFill>
        </w:rPr>
        <w:t xml:space="preserve">    （姓名）  </w:t>
      </w:r>
      <w:r>
        <w:rPr>
          <w:rFonts w:ascii="Times New Roman" w:hAnsi="Times New Roman" w:cs="Times New Roman" w:eastAsiaTheme="majorEastAsia"/>
          <w:color w:val="000000" w:themeColor="text1"/>
          <w:sz w:val="24"/>
          <w:highlight w:val="none"/>
          <w14:textFill>
            <w14:solidFill>
              <w14:schemeClr w14:val="tx1"/>
            </w14:solidFill>
          </w14:textFill>
        </w:rPr>
        <w:t>为我方代理人。代理人根据授权，以我方名义签署、澄清、说明、补正、递交、撤回、修改</w:t>
      </w:r>
      <w:r>
        <w:rPr>
          <w:rFonts w:hint="default" w:ascii="Times New Roman" w:hAnsi="Times New Roman" w:cs="Times New Roman" w:eastAsiaTheme="majorEastAsia"/>
          <w:color w:val="000000" w:themeColor="text1"/>
          <w:sz w:val="24"/>
          <w:szCs w:val="22"/>
          <w:highlight w:val="none"/>
          <w:lang w:val="en-US" w:eastAsia="zh-CN"/>
          <w14:textFill>
            <w14:solidFill>
              <w14:schemeClr w14:val="tx1"/>
            </w14:solidFill>
          </w14:textFill>
        </w:rPr>
        <w:t>文山高新技术开发区分布式光伏发电一期项目结构安全鉴定技术咨询</w:t>
      </w:r>
      <w:r>
        <w:rPr>
          <w:rFonts w:hint="default" w:ascii="Times New Roman" w:hAnsi="Times New Roman" w:cs="Times New Roman" w:eastAsiaTheme="majorEastAsia"/>
          <w:color w:val="000000" w:themeColor="text1"/>
          <w:sz w:val="24"/>
          <w:szCs w:val="22"/>
          <w:highlight w:val="none"/>
          <w:u w:val="none"/>
          <w:lang w:val="en-US" w:eastAsia="zh-CN"/>
          <w14:textFill>
            <w14:solidFill>
              <w14:schemeClr w14:val="tx1"/>
            </w14:solidFill>
          </w14:textFill>
        </w:rPr>
        <w:t>服务</w:t>
      </w:r>
      <w:r>
        <w:rPr>
          <w:rFonts w:ascii="Times New Roman" w:hAnsi="Times New Roman" w:cs="Times New Roman" w:eastAsiaTheme="majorEastAsia"/>
          <w:color w:val="000000" w:themeColor="text1"/>
          <w:sz w:val="24"/>
          <w:highlight w:val="none"/>
          <w14:textFill>
            <w14:solidFill>
              <w14:schemeClr w14:val="tx1"/>
            </w14:solidFill>
          </w14:textFill>
        </w:rPr>
        <w:t>响应文件、签订合同和处理有关事宜，其法律后果由我方承担。</w:t>
      </w:r>
    </w:p>
    <w:p w14:paraId="33468748">
      <w:pPr>
        <w:adjustRightInd w:val="0"/>
        <w:snapToGrid w:val="0"/>
        <w:spacing w:line="360" w:lineRule="auto"/>
        <w:ind w:firstLine="480" w:firstLineChars="200"/>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t>委托期限：</w:t>
      </w:r>
      <w:r>
        <w:rPr>
          <w:rFonts w:hint="default" w:ascii="Times New Roman" w:hAnsi="Times New Roman" w:cs="Times New Roman" w:eastAsiaTheme="majorEastAsia"/>
          <w:color w:val="000000" w:themeColor="text1"/>
          <w:sz w:val="24"/>
          <w:highlight w:val="none"/>
          <w:u w:val="single"/>
          <w14:textFill>
            <w14:solidFill>
              <w14:schemeClr w14:val="tx1"/>
            </w14:solidFill>
          </w14:textFill>
        </w:rPr>
        <w:t xml:space="preserve">                        </w:t>
      </w:r>
      <w:r>
        <w:rPr>
          <w:rFonts w:ascii="Times New Roman" w:hAnsi="Times New Roman" w:cs="Times New Roman" w:eastAsiaTheme="majorEastAsia"/>
          <w:color w:val="000000" w:themeColor="text1"/>
          <w:sz w:val="24"/>
          <w:highlight w:val="none"/>
          <w14:textFill>
            <w14:solidFill>
              <w14:schemeClr w14:val="tx1"/>
            </w14:solidFill>
          </w14:textFill>
        </w:rPr>
        <w:t>。</w:t>
      </w:r>
    </w:p>
    <w:p w14:paraId="25A64D40">
      <w:pPr>
        <w:adjustRightInd w:val="0"/>
        <w:snapToGrid w:val="0"/>
        <w:spacing w:line="360" w:lineRule="auto"/>
        <w:ind w:firstLine="480" w:firstLineChars="200"/>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t>代理人无转委托权。</w:t>
      </w:r>
    </w:p>
    <w:p w14:paraId="2DA26F4E">
      <w:pPr>
        <w:adjustRightInd w:val="0"/>
        <w:snapToGrid w:val="0"/>
        <w:spacing w:line="360" w:lineRule="auto"/>
        <w:ind w:firstLine="480" w:firstLineChars="200"/>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t>附：授权委托代理人身份证（</w:t>
      </w:r>
      <w:r>
        <w:rPr>
          <w:rFonts w:hint="eastAsia" w:ascii="Times New Roman" w:hAnsi="Times New Roman" w:cs="Times New Roman" w:eastAsiaTheme="majorEastAsia"/>
          <w:color w:val="000000" w:themeColor="text1"/>
          <w:sz w:val="24"/>
          <w:highlight w:val="none"/>
          <w:lang w:val="en-US" w:eastAsia="zh-CN"/>
          <w14:textFill>
            <w14:solidFill>
              <w14:schemeClr w14:val="tx1"/>
            </w14:solidFill>
          </w14:textFill>
        </w:rPr>
        <w:t>正反面</w:t>
      </w:r>
      <w:r>
        <w:rPr>
          <w:rFonts w:ascii="Times New Roman" w:hAnsi="Times New Roman" w:cs="Times New Roman" w:eastAsiaTheme="majorEastAsia"/>
          <w:color w:val="000000" w:themeColor="text1"/>
          <w:sz w:val="24"/>
          <w:highlight w:val="none"/>
          <w14:textFill>
            <w14:solidFill>
              <w14:schemeClr w14:val="tx1"/>
            </w14:solidFill>
          </w14:textFill>
        </w:rPr>
        <w:t>复印件）</w:t>
      </w:r>
    </w:p>
    <w:p w14:paraId="7C53ED4C">
      <w:pPr>
        <w:adjustRightInd w:val="0"/>
        <w:snapToGrid w:val="0"/>
        <w:spacing w:line="360" w:lineRule="auto"/>
        <w:ind w:firstLine="480" w:firstLineChars="200"/>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haracter">
                  <wp:posOffset>0</wp:posOffset>
                </wp:positionH>
                <wp:positionV relativeFrom="line">
                  <wp:posOffset>0</wp:posOffset>
                </wp:positionV>
                <wp:extent cx="4261485" cy="1710055"/>
                <wp:effectExtent l="4445" t="4445" r="20320" b="19050"/>
                <wp:wrapNone/>
                <wp:docPr id="13" name="圆角矩形 13"/>
                <wp:cNvGraphicFramePr/>
                <a:graphic xmlns:a="http://schemas.openxmlformats.org/drawingml/2006/main">
                  <a:graphicData uri="http://schemas.microsoft.com/office/word/2010/wordprocessingShape">
                    <wps:wsp>
                      <wps:cNvSpPr>
                        <a:spLocks noChangeArrowheads="1"/>
                      </wps:cNvSpPr>
                      <wps:spPr bwMode="auto">
                        <a:xfrm>
                          <a:off x="0" y="0"/>
                          <a:ext cx="4261485" cy="1710055"/>
                        </a:xfrm>
                        <a:prstGeom prst="roundRect">
                          <a:avLst>
                            <a:gd name="adj" fmla="val 16667"/>
                          </a:avLst>
                        </a:prstGeom>
                        <a:solidFill>
                          <a:srgbClr val="FFFFFF"/>
                        </a:solidFill>
                        <a:ln w="9525">
                          <a:solidFill>
                            <a:srgbClr val="000000"/>
                          </a:solidFill>
                          <a:prstDash val="sysDot"/>
                          <a:round/>
                        </a:ln>
                      </wps:spPr>
                      <wps:txbx>
                        <w:txbxContent>
                          <w:p w14:paraId="1C85F1FD">
                            <w:pPr>
                              <w:jc w:val="center"/>
                              <w:rPr>
                                <w:color w:val="0000FF"/>
                              </w:rPr>
                            </w:pPr>
                            <w:r>
                              <w:rPr>
                                <w:rFonts w:hint="eastAsia"/>
                                <w:color w:val="0000FF"/>
                              </w:rPr>
                              <w:t>（</w:t>
                            </w:r>
                            <w:r>
                              <w:rPr>
                                <w:color w:val="0000FF"/>
                              </w:rPr>
                              <w:t>身份证</w:t>
                            </w:r>
                            <w:r>
                              <w:rPr>
                                <w:rFonts w:hint="eastAsia"/>
                                <w:color w:val="0000FF"/>
                              </w:rPr>
                              <w:t>复印件）</w:t>
                            </w:r>
                          </w:p>
                        </w:txbxContent>
                      </wps:txbx>
                      <wps:bodyPr rot="0" vert="horz" wrap="square" lIns="91440" tIns="45720" rIns="91440" bIns="45720" anchor="t" anchorCtr="0" upright="1">
                        <a:noAutofit/>
                      </wps:bodyPr>
                    </wps:wsp>
                  </a:graphicData>
                </a:graphic>
              </wp:anchor>
            </w:drawing>
          </mc:Choice>
          <mc:Fallback>
            <w:pict>
              <v:roundrect id="_x0000_s1026" o:spid="_x0000_s1026" o:spt="2" style="position:absolute;left:0pt;margin-left:0pt;margin-top:0pt;height:134.65pt;width:335.55pt;mso-position-horizontal-relative:char;mso-position-vertical-relative:line;z-index:251661312;mso-width-relative:page;mso-height-relative:page;" fillcolor="#FFFFFF" filled="t" stroked="t" coordsize="21600,21600" arcsize="0.166666666666667" o:gfxdata="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FF4Ga9YAAAAFAQAADwAAAAAAAAABACAAAAAiAAAAZHJzL2Rvd25yZXYueG1sUEsB&#10;AhQAFAAAAAgAh07iQPP+jyxpAgAAwQQAAA4AAAAAAAAAAQAgAAAAJQEAAGRycy9lMm9Eb2MueG1s&#10;UEsFBgAAAAAGAAYAWQEAAAAGAAAAAA==&#10;">
                <v:fill on="t" focussize="0,0"/>
                <v:stroke color="#000000" joinstyle="round" dashstyle="1 1"/>
                <v:imagedata o:title=""/>
                <o:lock v:ext="edit" aspectratio="f"/>
                <v:textbox>
                  <w:txbxContent>
                    <w:p w14:paraId="1C85F1FD">
                      <w:pPr>
                        <w:jc w:val="center"/>
                        <w:rPr>
                          <w:color w:val="0000FF"/>
                        </w:rPr>
                      </w:pPr>
                      <w:r>
                        <w:rPr>
                          <w:rFonts w:hint="eastAsia"/>
                          <w:color w:val="0000FF"/>
                        </w:rPr>
                        <w:t>（</w:t>
                      </w:r>
                      <w:r>
                        <w:rPr>
                          <w:color w:val="0000FF"/>
                        </w:rPr>
                        <w:t>身份证</w:t>
                      </w:r>
                      <w:r>
                        <w:rPr>
                          <w:rFonts w:hint="eastAsia"/>
                          <w:color w:val="0000FF"/>
                        </w:rPr>
                        <w:t>复印件）</w:t>
                      </w:r>
                    </w:p>
                  </w:txbxContent>
                </v:textbox>
              </v:roundrect>
            </w:pict>
          </mc:Fallback>
        </mc:AlternateContent>
      </w:r>
      <w:r>
        <w:rPr>
          <w:rFonts w:ascii="Times New Roman" w:hAnsi="Times New Roman" w:cs="Times New Roman" w:eastAsiaTheme="majorEastAsia"/>
          <w:color w:val="000000" w:themeColor="text1"/>
          <w:sz w:val="24"/>
          <w:highlight w:val="none"/>
          <w14:textFill>
            <w14:solidFill>
              <w14:schemeClr w14:val="tx1"/>
            </w14:solidFill>
          </w14:textFill>
        </w:rPr>
        <mc:AlternateContent>
          <mc:Choice Requires="wps">
            <w:drawing>
              <wp:inline distT="0" distB="0" distL="0" distR="0">
                <wp:extent cx="4258310" cy="1712595"/>
                <wp:effectExtent l="0" t="0" r="0" b="0"/>
                <wp:docPr id="2" name="矩形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258310" cy="1712595"/>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矩形 11" o:spid="_x0000_s1026" o:spt="1" style="height:134.85pt;width:335.3pt;" filled="f" stroked="f" coordsize="21600,21600" o:gfxdata="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PSl8uXXAAAABQEAAA8AAAAAAAAAAQAg&#10;AAAAIgAAAGRycy9kb3ducmV2LnhtbFBLAQIUABQAAAAIAIdO4kBtH+DVDwIAABIEAAAOAAAAAAAA&#10;AAEAIAAAACYBAABkcnMvZTJvRG9jLnhtbFBLBQYAAAAABgAGAFkBAACnBQAAAAA=&#10;">
                <v:fill on="f" focussize="0,0"/>
                <v:stroke on="f"/>
                <v:imagedata o:title=""/>
                <o:lock v:ext="edit" aspectratio="t"/>
                <w10:wrap type="none"/>
                <w10:anchorlock/>
              </v:rect>
            </w:pict>
          </mc:Fallback>
        </mc:AlternateContent>
      </w:r>
    </w:p>
    <w:p w14:paraId="139D6B75">
      <w:pPr>
        <w:adjustRightInd w:val="0"/>
        <w:snapToGrid w:val="0"/>
        <w:spacing w:line="360" w:lineRule="auto"/>
        <w:ind w:firstLine="480" w:firstLineChars="200"/>
        <w:rPr>
          <w:rFonts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lang w:eastAsia="zh-CN"/>
          <w14:textFill>
            <w14:solidFill>
              <w14:schemeClr w14:val="tx1"/>
            </w14:solidFill>
          </w14:textFill>
        </w:rPr>
        <w:t>供应商</w:t>
      </w:r>
      <w:r>
        <w:rPr>
          <w:rFonts w:ascii="Times New Roman" w:hAnsi="Times New Roman" w:cs="Times New Roman" w:eastAsiaTheme="majorEastAsia"/>
          <w:color w:val="000000" w:themeColor="text1"/>
          <w:sz w:val="24"/>
          <w:highlight w:val="none"/>
          <w14:textFill>
            <w14:solidFill>
              <w14:schemeClr w14:val="tx1"/>
            </w14:solidFill>
          </w14:textFill>
        </w:rPr>
        <w:t>：（盖单位章）</w:t>
      </w:r>
    </w:p>
    <w:p w14:paraId="0CEDEAED">
      <w:pPr>
        <w:adjustRightInd w:val="0"/>
        <w:snapToGrid w:val="0"/>
        <w:spacing w:line="360" w:lineRule="auto"/>
        <w:ind w:firstLine="480" w:firstLineChars="200"/>
        <w:rPr>
          <w:rFonts w:ascii="Times New Roman" w:hAnsi="Times New Roman" w:cs="Times New Roman" w:eastAsiaTheme="majorEastAsia"/>
          <w:color w:val="000000" w:themeColor="text1"/>
          <w:sz w:val="24"/>
          <w:highlight w:val="none"/>
          <w14:textFill>
            <w14:solidFill>
              <w14:schemeClr w14:val="tx1"/>
            </w14:solidFill>
          </w14:textFill>
        </w:rPr>
      </w:pPr>
    </w:p>
    <w:p w14:paraId="3A8E0465">
      <w:pPr>
        <w:adjustRightInd w:val="0"/>
        <w:snapToGrid w:val="0"/>
        <w:spacing w:line="360" w:lineRule="auto"/>
        <w:ind w:firstLine="480" w:firstLineChars="200"/>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t>法定代表人：（签字或盖章）</w:t>
      </w:r>
    </w:p>
    <w:p w14:paraId="5A64EFF6">
      <w:pPr>
        <w:adjustRightInd w:val="0"/>
        <w:snapToGrid w:val="0"/>
        <w:spacing w:line="360" w:lineRule="auto"/>
        <w:ind w:firstLine="480" w:firstLineChars="200"/>
        <w:rPr>
          <w:rFonts w:ascii="Times New Roman" w:hAnsi="Times New Roman" w:cs="Times New Roman" w:eastAsiaTheme="majorEastAsia"/>
          <w:color w:val="000000" w:themeColor="text1"/>
          <w:sz w:val="24"/>
          <w:highlight w:val="none"/>
          <w14:textFill>
            <w14:solidFill>
              <w14:schemeClr w14:val="tx1"/>
            </w14:solidFill>
          </w14:textFill>
        </w:rPr>
      </w:pPr>
    </w:p>
    <w:p w14:paraId="0F60C502">
      <w:pPr>
        <w:adjustRightInd w:val="0"/>
        <w:snapToGrid w:val="0"/>
        <w:spacing w:line="360" w:lineRule="auto"/>
        <w:ind w:firstLine="480" w:firstLineChars="200"/>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t>身份证号码：</w:t>
      </w:r>
    </w:p>
    <w:p w14:paraId="742E2F04">
      <w:pPr>
        <w:adjustRightInd w:val="0"/>
        <w:snapToGrid w:val="0"/>
        <w:spacing w:line="360" w:lineRule="auto"/>
        <w:ind w:firstLine="480" w:firstLineChars="200"/>
        <w:rPr>
          <w:rFonts w:ascii="Times New Roman" w:hAnsi="Times New Roman" w:cs="Times New Roman" w:eastAsiaTheme="majorEastAsia"/>
          <w:color w:val="000000" w:themeColor="text1"/>
          <w:sz w:val="24"/>
          <w:highlight w:val="none"/>
          <w14:textFill>
            <w14:solidFill>
              <w14:schemeClr w14:val="tx1"/>
            </w14:solidFill>
          </w14:textFill>
        </w:rPr>
      </w:pPr>
    </w:p>
    <w:p w14:paraId="46727A31">
      <w:pPr>
        <w:adjustRightInd w:val="0"/>
        <w:snapToGrid w:val="0"/>
        <w:spacing w:line="360" w:lineRule="auto"/>
        <w:ind w:firstLine="480" w:firstLineChars="200"/>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t xml:space="preserve">委托代理人：（签字或盖章） </w:t>
      </w:r>
    </w:p>
    <w:p w14:paraId="544DF8B4">
      <w:pPr>
        <w:adjustRightInd w:val="0"/>
        <w:snapToGrid w:val="0"/>
        <w:spacing w:line="360" w:lineRule="auto"/>
        <w:ind w:firstLine="480" w:firstLineChars="200"/>
        <w:rPr>
          <w:rFonts w:ascii="Times New Roman" w:hAnsi="Times New Roman" w:cs="Times New Roman" w:eastAsiaTheme="majorEastAsia"/>
          <w:color w:val="000000" w:themeColor="text1"/>
          <w:sz w:val="24"/>
          <w:highlight w:val="none"/>
          <w14:textFill>
            <w14:solidFill>
              <w14:schemeClr w14:val="tx1"/>
            </w14:solidFill>
          </w14:textFill>
        </w:rPr>
      </w:pPr>
    </w:p>
    <w:p w14:paraId="1DD24079">
      <w:pPr>
        <w:adjustRightInd w:val="0"/>
        <w:snapToGrid w:val="0"/>
        <w:spacing w:line="360" w:lineRule="auto"/>
        <w:ind w:firstLine="480" w:firstLineChars="200"/>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t>身份证号码：</w:t>
      </w:r>
    </w:p>
    <w:p w14:paraId="31988F13">
      <w:pPr>
        <w:adjustRightInd w:val="0"/>
        <w:snapToGrid w:val="0"/>
        <w:spacing w:line="360" w:lineRule="auto"/>
        <w:ind w:firstLine="480" w:firstLineChars="200"/>
        <w:rPr>
          <w:rFonts w:ascii="Times New Roman" w:hAnsi="Times New Roman" w:cs="Times New Roman" w:eastAsiaTheme="majorEastAsia"/>
          <w:color w:val="000000" w:themeColor="text1"/>
          <w:sz w:val="24"/>
          <w:highlight w:val="none"/>
          <w14:textFill>
            <w14:solidFill>
              <w14:schemeClr w14:val="tx1"/>
            </w14:solidFill>
          </w14:textFill>
        </w:rPr>
      </w:pPr>
    </w:p>
    <w:p w14:paraId="0F3AF2EE">
      <w:pPr>
        <w:adjustRightInd w:val="0"/>
        <w:snapToGrid w:val="0"/>
        <w:spacing w:line="360" w:lineRule="auto"/>
        <w:ind w:firstLine="480" w:firstLineChars="200"/>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t>日   期：</w:t>
      </w:r>
      <w:r>
        <w:rPr>
          <w:rFonts w:hint="default" w:ascii="Times New Roman" w:hAnsi="Times New Roman" w:cs="Times New Roman" w:eastAsiaTheme="majorEastAsia"/>
          <w:color w:val="000000" w:themeColor="text1"/>
          <w:sz w:val="24"/>
          <w:highlight w:val="none"/>
          <w14:textFill>
            <w14:solidFill>
              <w14:schemeClr w14:val="tx1"/>
            </w14:solidFill>
          </w14:textFill>
        </w:rPr>
        <w:t xml:space="preserve">    </w:t>
      </w:r>
      <w:r>
        <w:rPr>
          <w:rFonts w:ascii="Times New Roman" w:hAnsi="Times New Roman" w:cs="Times New Roman" w:eastAsiaTheme="majorEastAsia"/>
          <w:color w:val="000000" w:themeColor="text1"/>
          <w:sz w:val="24"/>
          <w:highlight w:val="none"/>
          <w14:textFill>
            <w14:solidFill>
              <w14:schemeClr w14:val="tx1"/>
            </w14:solidFill>
          </w14:textFill>
        </w:rPr>
        <w:t>年</w:t>
      </w:r>
      <w:r>
        <w:rPr>
          <w:rFonts w:hint="default" w:ascii="Times New Roman" w:hAnsi="Times New Roman" w:cs="Times New Roman" w:eastAsiaTheme="majorEastAsia"/>
          <w:color w:val="000000" w:themeColor="text1"/>
          <w:sz w:val="24"/>
          <w:highlight w:val="none"/>
          <w14:textFill>
            <w14:solidFill>
              <w14:schemeClr w14:val="tx1"/>
            </w14:solidFill>
          </w14:textFill>
        </w:rPr>
        <w:t xml:space="preserve">    </w:t>
      </w:r>
      <w:r>
        <w:rPr>
          <w:rFonts w:ascii="Times New Roman" w:hAnsi="Times New Roman" w:cs="Times New Roman" w:eastAsiaTheme="majorEastAsia"/>
          <w:color w:val="000000" w:themeColor="text1"/>
          <w:sz w:val="24"/>
          <w:highlight w:val="none"/>
          <w14:textFill>
            <w14:solidFill>
              <w14:schemeClr w14:val="tx1"/>
            </w14:solidFill>
          </w14:textFill>
        </w:rPr>
        <w:t>月</w:t>
      </w:r>
      <w:r>
        <w:rPr>
          <w:rFonts w:hint="default" w:ascii="Times New Roman" w:hAnsi="Times New Roman" w:cs="Times New Roman" w:eastAsiaTheme="majorEastAsia"/>
          <w:color w:val="000000" w:themeColor="text1"/>
          <w:sz w:val="24"/>
          <w:highlight w:val="none"/>
          <w14:textFill>
            <w14:solidFill>
              <w14:schemeClr w14:val="tx1"/>
            </w14:solidFill>
          </w14:textFill>
        </w:rPr>
        <w:t xml:space="preserve">   </w:t>
      </w:r>
      <w:r>
        <w:rPr>
          <w:rFonts w:ascii="Times New Roman" w:hAnsi="Times New Roman" w:cs="Times New Roman" w:eastAsiaTheme="majorEastAsia"/>
          <w:color w:val="000000" w:themeColor="text1"/>
          <w:sz w:val="24"/>
          <w:highlight w:val="none"/>
          <w14:textFill>
            <w14:solidFill>
              <w14:schemeClr w14:val="tx1"/>
            </w14:solidFill>
          </w14:textFill>
        </w:rPr>
        <w:t>日</w:t>
      </w:r>
    </w:p>
    <w:p w14:paraId="60D27AA1">
      <w:pPr>
        <w:widowControl/>
        <w:adjustRightInd w:val="0"/>
        <w:snapToGrid w:val="0"/>
        <w:spacing w:line="360" w:lineRule="auto"/>
        <w:ind w:firstLine="480" w:firstLineChars="200"/>
        <w:jc w:val="left"/>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br w:type="page"/>
      </w:r>
    </w:p>
    <w:p w14:paraId="4AF81AB2">
      <w:pPr>
        <w:adjustRightInd w:val="0"/>
        <w:snapToGrid w:val="0"/>
        <w:spacing w:line="360" w:lineRule="auto"/>
        <w:ind w:firstLine="482" w:firstLineChars="200"/>
        <w:jc w:val="center"/>
        <w:rPr>
          <w:rFonts w:hint="default" w:ascii="Times New Roman" w:hAnsi="Times New Roman" w:cs="Times New Roman" w:eastAsiaTheme="majorEastAsia"/>
          <w:b/>
          <w:color w:val="000000" w:themeColor="text1"/>
          <w:sz w:val="24"/>
          <w:highlight w:val="none"/>
          <w14:textFill>
            <w14:solidFill>
              <w14:schemeClr w14:val="tx1"/>
            </w14:solidFill>
          </w14:textFill>
        </w:rPr>
        <w:sectPr>
          <w:footerReference r:id="rId3" w:type="default"/>
          <w:pgSz w:w="11906" w:h="16838"/>
          <w:pgMar w:top="2098" w:right="1474" w:bottom="1984" w:left="1587" w:header="851" w:footer="1701" w:gutter="0"/>
          <w:pgNumType w:fmt="decimal"/>
          <w:cols w:space="720" w:num="1"/>
          <w:docGrid w:type="lines" w:linePitch="312" w:charSpace="0"/>
        </w:sectPr>
      </w:pPr>
    </w:p>
    <w:p w14:paraId="3E30CE98">
      <w:pPr>
        <w:pStyle w:val="4"/>
        <w:jc w:val="center"/>
        <w:rPr>
          <w:rFonts w:hint="eastAsia"/>
          <w:b w:val="0"/>
          <w:sz w:val="30"/>
          <w:szCs w:val="30"/>
          <w:highlight w:val="none"/>
          <w:lang w:val="en-US" w:eastAsia="zh-CN"/>
        </w:rPr>
      </w:pPr>
      <w:r>
        <w:rPr>
          <w:rFonts w:hint="default"/>
          <w:b w:val="0"/>
          <w:sz w:val="30"/>
          <w:szCs w:val="30"/>
          <w:highlight w:val="none"/>
          <w:lang w:val="en-US" w:eastAsia="zh-CN"/>
        </w:rPr>
        <w:t>五、供应商基本信息表</w:t>
      </w:r>
    </w:p>
    <w:tbl>
      <w:tblPr>
        <w:tblStyle w:val="8"/>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1"/>
        <w:gridCol w:w="1204"/>
        <w:gridCol w:w="982"/>
        <w:gridCol w:w="965"/>
        <w:gridCol w:w="251"/>
        <w:gridCol w:w="18"/>
        <w:gridCol w:w="1765"/>
        <w:gridCol w:w="45"/>
        <w:gridCol w:w="844"/>
        <w:gridCol w:w="1521"/>
      </w:tblGrid>
      <w:tr w14:paraId="373F5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3A0706D2">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lang w:eastAsia="zh-CN"/>
                <w14:textFill>
                  <w14:solidFill>
                    <w14:schemeClr w14:val="tx1"/>
                  </w14:solidFill>
                </w14:textFill>
              </w:rPr>
              <w:t>供应商</w:t>
            </w:r>
            <w:r>
              <w:rPr>
                <w:rFonts w:ascii="Times New Roman" w:hAnsi="Times New Roman" w:cs="Times New Roman" w:eastAsiaTheme="majorEastAsia"/>
                <w:color w:val="000000" w:themeColor="text1"/>
                <w:sz w:val="24"/>
                <w:highlight w:val="none"/>
                <w14:textFill>
                  <w14:solidFill>
                    <w14:schemeClr w14:val="tx1"/>
                  </w14:solidFill>
                </w14:textFill>
              </w:rPr>
              <w:t>名称</w:t>
            </w:r>
          </w:p>
        </w:tc>
        <w:tc>
          <w:tcPr>
            <w:tcW w:w="7595" w:type="dxa"/>
            <w:gridSpan w:val="9"/>
            <w:vAlign w:val="center"/>
          </w:tcPr>
          <w:p w14:paraId="6B57E4BB">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p>
        </w:tc>
      </w:tr>
      <w:tr w14:paraId="2737A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563F9AA2">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t>注册地址</w:t>
            </w:r>
          </w:p>
        </w:tc>
        <w:tc>
          <w:tcPr>
            <w:tcW w:w="3402" w:type="dxa"/>
            <w:gridSpan w:val="4"/>
            <w:vAlign w:val="center"/>
          </w:tcPr>
          <w:p w14:paraId="156CABFF">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p>
        </w:tc>
        <w:tc>
          <w:tcPr>
            <w:tcW w:w="1828" w:type="dxa"/>
            <w:gridSpan w:val="3"/>
            <w:vAlign w:val="center"/>
          </w:tcPr>
          <w:p w14:paraId="75CE6B2D">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t>邮政编码</w:t>
            </w:r>
          </w:p>
        </w:tc>
        <w:tc>
          <w:tcPr>
            <w:tcW w:w="2365" w:type="dxa"/>
            <w:gridSpan w:val="2"/>
            <w:vAlign w:val="center"/>
          </w:tcPr>
          <w:p w14:paraId="00061958">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p>
        </w:tc>
      </w:tr>
      <w:tr w14:paraId="6F103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Merge w:val="restart"/>
            <w:vAlign w:val="center"/>
          </w:tcPr>
          <w:p w14:paraId="5C286B8E">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t>联系方式</w:t>
            </w:r>
          </w:p>
        </w:tc>
        <w:tc>
          <w:tcPr>
            <w:tcW w:w="1204" w:type="dxa"/>
            <w:vAlign w:val="center"/>
          </w:tcPr>
          <w:p w14:paraId="36C5875B">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t>联系人</w:t>
            </w:r>
          </w:p>
        </w:tc>
        <w:tc>
          <w:tcPr>
            <w:tcW w:w="2198" w:type="dxa"/>
            <w:gridSpan w:val="3"/>
            <w:vAlign w:val="center"/>
          </w:tcPr>
          <w:p w14:paraId="04ADDA09">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p>
        </w:tc>
        <w:tc>
          <w:tcPr>
            <w:tcW w:w="1828" w:type="dxa"/>
            <w:gridSpan w:val="3"/>
            <w:vAlign w:val="center"/>
          </w:tcPr>
          <w:p w14:paraId="2124A9E2">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t>电  话</w:t>
            </w:r>
          </w:p>
        </w:tc>
        <w:tc>
          <w:tcPr>
            <w:tcW w:w="2365" w:type="dxa"/>
            <w:gridSpan w:val="2"/>
            <w:vAlign w:val="center"/>
          </w:tcPr>
          <w:p w14:paraId="5F224F18">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p>
        </w:tc>
      </w:tr>
      <w:tr w14:paraId="45610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Merge w:val="continue"/>
            <w:vAlign w:val="center"/>
          </w:tcPr>
          <w:p w14:paraId="59448F1C">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p>
        </w:tc>
        <w:tc>
          <w:tcPr>
            <w:tcW w:w="1204" w:type="dxa"/>
            <w:vAlign w:val="center"/>
          </w:tcPr>
          <w:p w14:paraId="55AA084D">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t>传  真</w:t>
            </w:r>
          </w:p>
        </w:tc>
        <w:tc>
          <w:tcPr>
            <w:tcW w:w="2198" w:type="dxa"/>
            <w:gridSpan w:val="3"/>
            <w:vAlign w:val="center"/>
          </w:tcPr>
          <w:p w14:paraId="57B074F3">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p>
        </w:tc>
        <w:tc>
          <w:tcPr>
            <w:tcW w:w="1828" w:type="dxa"/>
            <w:gridSpan w:val="3"/>
            <w:vAlign w:val="center"/>
          </w:tcPr>
          <w:p w14:paraId="6431AF2B">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t>网  址</w:t>
            </w:r>
          </w:p>
        </w:tc>
        <w:tc>
          <w:tcPr>
            <w:tcW w:w="2365" w:type="dxa"/>
            <w:gridSpan w:val="2"/>
            <w:vAlign w:val="center"/>
          </w:tcPr>
          <w:p w14:paraId="50548678">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p>
        </w:tc>
      </w:tr>
      <w:tr w14:paraId="3ADF3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532F0381">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t>组织结构</w:t>
            </w:r>
          </w:p>
        </w:tc>
        <w:tc>
          <w:tcPr>
            <w:tcW w:w="7595" w:type="dxa"/>
            <w:gridSpan w:val="9"/>
            <w:vAlign w:val="center"/>
          </w:tcPr>
          <w:p w14:paraId="314B3E14">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p>
        </w:tc>
      </w:tr>
      <w:tr w14:paraId="1DB51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15377D8E">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t>法定代表人</w:t>
            </w:r>
          </w:p>
        </w:tc>
        <w:tc>
          <w:tcPr>
            <w:tcW w:w="1204" w:type="dxa"/>
            <w:vAlign w:val="center"/>
          </w:tcPr>
          <w:p w14:paraId="3B863DDB">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t>姓名</w:t>
            </w:r>
          </w:p>
        </w:tc>
        <w:tc>
          <w:tcPr>
            <w:tcW w:w="982" w:type="dxa"/>
            <w:vAlign w:val="center"/>
          </w:tcPr>
          <w:p w14:paraId="6484C3D2">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p>
        </w:tc>
        <w:tc>
          <w:tcPr>
            <w:tcW w:w="1234" w:type="dxa"/>
            <w:gridSpan w:val="3"/>
            <w:vAlign w:val="center"/>
          </w:tcPr>
          <w:p w14:paraId="385D5209">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t>技术职称</w:t>
            </w:r>
          </w:p>
        </w:tc>
        <w:tc>
          <w:tcPr>
            <w:tcW w:w="1765" w:type="dxa"/>
            <w:vAlign w:val="center"/>
          </w:tcPr>
          <w:p w14:paraId="4FC6EE2F">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p>
        </w:tc>
        <w:tc>
          <w:tcPr>
            <w:tcW w:w="889" w:type="dxa"/>
            <w:gridSpan w:val="2"/>
            <w:vAlign w:val="center"/>
          </w:tcPr>
          <w:p w14:paraId="705AF920">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t>电话</w:t>
            </w:r>
          </w:p>
        </w:tc>
        <w:tc>
          <w:tcPr>
            <w:tcW w:w="1521" w:type="dxa"/>
            <w:vAlign w:val="center"/>
          </w:tcPr>
          <w:p w14:paraId="14063804">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p>
        </w:tc>
      </w:tr>
      <w:tr w14:paraId="54E46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77638D07">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t>技术负责人</w:t>
            </w:r>
          </w:p>
        </w:tc>
        <w:tc>
          <w:tcPr>
            <w:tcW w:w="1204" w:type="dxa"/>
            <w:vAlign w:val="center"/>
          </w:tcPr>
          <w:p w14:paraId="2F15BFC1">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t>姓名</w:t>
            </w:r>
          </w:p>
        </w:tc>
        <w:tc>
          <w:tcPr>
            <w:tcW w:w="982" w:type="dxa"/>
            <w:vAlign w:val="center"/>
          </w:tcPr>
          <w:p w14:paraId="2CD3A74A">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p>
        </w:tc>
        <w:tc>
          <w:tcPr>
            <w:tcW w:w="1234" w:type="dxa"/>
            <w:gridSpan w:val="3"/>
            <w:vAlign w:val="center"/>
          </w:tcPr>
          <w:p w14:paraId="10157987">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t>技术职称</w:t>
            </w:r>
          </w:p>
        </w:tc>
        <w:tc>
          <w:tcPr>
            <w:tcW w:w="1765" w:type="dxa"/>
            <w:vAlign w:val="center"/>
          </w:tcPr>
          <w:p w14:paraId="1860BFA0">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p>
        </w:tc>
        <w:tc>
          <w:tcPr>
            <w:tcW w:w="889" w:type="dxa"/>
            <w:gridSpan w:val="2"/>
            <w:vAlign w:val="center"/>
          </w:tcPr>
          <w:p w14:paraId="64CC2B3A">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t>电话</w:t>
            </w:r>
          </w:p>
        </w:tc>
        <w:tc>
          <w:tcPr>
            <w:tcW w:w="1521" w:type="dxa"/>
            <w:vAlign w:val="center"/>
          </w:tcPr>
          <w:p w14:paraId="12DE1034">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p>
        </w:tc>
      </w:tr>
      <w:tr w14:paraId="3F70F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1B85801F">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t>成立时间</w:t>
            </w:r>
          </w:p>
        </w:tc>
        <w:tc>
          <w:tcPr>
            <w:tcW w:w="2186" w:type="dxa"/>
            <w:gridSpan w:val="2"/>
            <w:vAlign w:val="center"/>
          </w:tcPr>
          <w:p w14:paraId="1AB47140">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p>
        </w:tc>
        <w:tc>
          <w:tcPr>
            <w:tcW w:w="5409" w:type="dxa"/>
            <w:gridSpan w:val="7"/>
            <w:vAlign w:val="center"/>
          </w:tcPr>
          <w:p w14:paraId="1DB63530">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t>员工总人数：</w:t>
            </w:r>
          </w:p>
        </w:tc>
      </w:tr>
      <w:tr w14:paraId="08B2F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11131E49">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t>企业资质等级</w:t>
            </w:r>
          </w:p>
        </w:tc>
        <w:tc>
          <w:tcPr>
            <w:tcW w:w="1204" w:type="dxa"/>
            <w:vAlign w:val="center"/>
          </w:tcPr>
          <w:p w14:paraId="6470385C">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p>
        </w:tc>
        <w:tc>
          <w:tcPr>
            <w:tcW w:w="982" w:type="dxa"/>
            <w:vAlign w:val="center"/>
          </w:tcPr>
          <w:p w14:paraId="2082D025">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p>
        </w:tc>
        <w:tc>
          <w:tcPr>
            <w:tcW w:w="965" w:type="dxa"/>
            <w:vMerge w:val="restart"/>
            <w:vAlign w:val="center"/>
          </w:tcPr>
          <w:p w14:paraId="2A629984">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t>其中</w:t>
            </w:r>
          </w:p>
        </w:tc>
        <w:tc>
          <w:tcPr>
            <w:tcW w:w="2034" w:type="dxa"/>
            <w:gridSpan w:val="3"/>
            <w:vAlign w:val="center"/>
          </w:tcPr>
          <w:p w14:paraId="4495FF57">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t>项目经理</w:t>
            </w:r>
          </w:p>
        </w:tc>
        <w:tc>
          <w:tcPr>
            <w:tcW w:w="2410" w:type="dxa"/>
            <w:gridSpan w:val="3"/>
            <w:vAlign w:val="center"/>
          </w:tcPr>
          <w:p w14:paraId="58419805">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p>
        </w:tc>
      </w:tr>
      <w:tr w14:paraId="76287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484D7EFC">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t>营业执照号</w:t>
            </w:r>
          </w:p>
        </w:tc>
        <w:tc>
          <w:tcPr>
            <w:tcW w:w="1204" w:type="dxa"/>
            <w:vAlign w:val="center"/>
          </w:tcPr>
          <w:p w14:paraId="176E0E0D">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p>
        </w:tc>
        <w:tc>
          <w:tcPr>
            <w:tcW w:w="982" w:type="dxa"/>
            <w:vAlign w:val="center"/>
          </w:tcPr>
          <w:p w14:paraId="5FFF5938">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p>
        </w:tc>
        <w:tc>
          <w:tcPr>
            <w:tcW w:w="965" w:type="dxa"/>
            <w:vMerge w:val="continue"/>
            <w:vAlign w:val="center"/>
          </w:tcPr>
          <w:p w14:paraId="2CF641DF">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p>
        </w:tc>
        <w:tc>
          <w:tcPr>
            <w:tcW w:w="2034" w:type="dxa"/>
            <w:gridSpan w:val="3"/>
            <w:vAlign w:val="center"/>
          </w:tcPr>
          <w:p w14:paraId="64BE7D4E">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t>高级职称人员</w:t>
            </w:r>
          </w:p>
        </w:tc>
        <w:tc>
          <w:tcPr>
            <w:tcW w:w="2410" w:type="dxa"/>
            <w:gridSpan w:val="3"/>
            <w:vAlign w:val="center"/>
          </w:tcPr>
          <w:p w14:paraId="43153F19">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p>
        </w:tc>
      </w:tr>
      <w:tr w14:paraId="7C3AB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5E25DD3D">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t>注册资金</w:t>
            </w:r>
          </w:p>
        </w:tc>
        <w:tc>
          <w:tcPr>
            <w:tcW w:w="1204" w:type="dxa"/>
            <w:vAlign w:val="center"/>
          </w:tcPr>
          <w:p w14:paraId="6C537B2D">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p>
        </w:tc>
        <w:tc>
          <w:tcPr>
            <w:tcW w:w="982" w:type="dxa"/>
            <w:vAlign w:val="center"/>
          </w:tcPr>
          <w:p w14:paraId="25E1ECC5">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p>
        </w:tc>
        <w:tc>
          <w:tcPr>
            <w:tcW w:w="965" w:type="dxa"/>
            <w:vMerge w:val="continue"/>
            <w:vAlign w:val="center"/>
          </w:tcPr>
          <w:p w14:paraId="351AEB23">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p>
        </w:tc>
        <w:tc>
          <w:tcPr>
            <w:tcW w:w="2034" w:type="dxa"/>
            <w:gridSpan w:val="3"/>
            <w:vAlign w:val="center"/>
          </w:tcPr>
          <w:p w14:paraId="77D4C4AD">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t>中级职称人员</w:t>
            </w:r>
          </w:p>
        </w:tc>
        <w:tc>
          <w:tcPr>
            <w:tcW w:w="2410" w:type="dxa"/>
            <w:gridSpan w:val="3"/>
            <w:vAlign w:val="center"/>
          </w:tcPr>
          <w:p w14:paraId="71868235">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p>
        </w:tc>
      </w:tr>
      <w:tr w14:paraId="595AC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4EB7E9BD">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t>开户银行</w:t>
            </w:r>
          </w:p>
        </w:tc>
        <w:tc>
          <w:tcPr>
            <w:tcW w:w="1204" w:type="dxa"/>
            <w:vAlign w:val="center"/>
          </w:tcPr>
          <w:p w14:paraId="31B005BD">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p>
        </w:tc>
        <w:tc>
          <w:tcPr>
            <w:tcW w:w="982" w:type="dxa"/>
            <w:vAlign w:val="center"/>
          </w:tcPr>
          <w:p w14:paraId="02B0EB09">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p>
        </w:tc>
        <w:tc>
          <w:tcPr>
            <w:tcW w:w="965" w:type="dxa"/>
            <w:vMerge w:val="continue"/>
            <w:vAlign w:val="center"/>
          </w:tcPr>
          <w:p w14:paraId="6F74E2E6">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p>
        </w:tc>
        <w:tc>
          <w:tcPr>
            <w:tcW w:w="2034" w:type="dxa"/>
            <w:gridSpan w:val="3"/>
            <w:vAlign w:val="center"/>
          </w:tcPr>
          <w:p w14:paraId="13988E71">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t>初级职称人员</w:t>
            </w:r>
          </w:p>
        </w:tc>
        <w:tc>
          <w:tcPr>
            <w:tcW w:w="2410" w:type="dxa"/>
            <w:gridSpan w:val="3"/>
            <w:vAlign w:val="center"/>
          </w:tcPr>
          <w:p w14:paraId="36058036">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p>
        </w:tc>
      </w:tr>
      <w:tr w14:paraId="50518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34FD0C08">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t>账号</w:t>
            </w:r>
          </w:p>
        </w:tc>
        <w:tc>
          <w:tcPr>
            <w:tcW w:w="1204" w:type="dxa"/>
            <w:vAlign w:val="center"/>
          </w:tcPr>
          <w:p w14:paraId="4CA81288">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p>
        </w:tc>
        <w:tc>
          <w:tcPr>
            <w:tcW w:w="982" w:type="dxa"/>
            <w:vAlign w:val="center"/>
          </w:tcPr>
          <w:p w14:paraId="20E9479F">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p>
        </w:tc>
        <w:tc>
          <w:tcPr>
            <w:tcW w:w="965" w:type="dxa"/>
            <w:vMerge w:val="continue"/>
            <w:vAlign w:val="center"/>
          </w:tcPr>
          <w:p w14:paraId="51F31917">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p>
        </w:tc>
        <w:tc>
          <w:tcPr>
            <w:tcW w:w="2034" w:type="dxa"/>
            <w:gridSpan w:val="3"/>
            <w:vAlign w:val="center"/>
          </w:tcPr>
          <w:p w14:paraId="59E42023">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t>技  工</w:t>
            </w:r>
          </w:p>
        </w:tc>
        <w:tc>
          <w:tcPr>
            <w:tcW w:w="2410" w:type="dxa"/>
            <w:gridSpan w:val="3"/>
            <w:vAlign w:val="center"/>
          </w:tcPr>
          <w:p w14:paraId="4C5CEB60">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p>
        </w:tc>
      </w:tr>
      <w:tr w14:paraId="3F3DF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8" w:hRule="atLeast"/>
          <w:jc w:val="center"/>
        </w:trPr>
        <w:tc>
          <w:tcPr>
            <w:tcW w:w="1691" w:type="dxa"/>
            <w:vAlign w:val="center"/>
          </w:tcPr>
          <w:p w14:paraId="008E03C9">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t>经营范围</w:t>
            </w:r>
          </w:p>
        </w:tc>
        <w:tc>
          <w:tcPr>
            <w:tcW w:w="7595" w:type="dxa"/>
            <w:gridSpan w:val="9"/>
            <w:vAlign w:val="center"/>
          </w:tcPr>
          <w:p w14:paraId="18C7A4A1">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p>
        </w:tc>
      </w:tr>
      <w:tr w14:paraId="66210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31C6353F">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t>备注</w:t>
            </w:r>
          </w:p>
        </w:tc>
        <w:tc>
          <w:tcPr>
            <w:tcW w:w="7595" w:type="dxa"/>
            <w:gridSpan w:val="9"/>
            <w:vAlign w:val="center"/>
          </w:tcPr>
          <w:p w14:paraId="7D2BA847">
            <w:pPr>
              <w:adjustRightInd w:val="0"/>
              <w:snapToGrid w:val="0"/>
              <w:jc w:val="center"/>
              <w:rPr>
                <w:rFonts w:ascii="Times New Roman" w:hAnsi="Times New Roman" w:cs="Times New Roman" w:eastAsiaTheme="majorEastAsia"/>
                <w:color w:val="000000" w:themeColor="text1"/>
                <w:sz w:val="24"/>
                <w:highlight w:val="none"/>
                <w14:textFill>
                  <w14:solidFill>
                    <w14:schemeClr w14:val="tx1"/>
                  </w14:solidFill>
                </w14:textFill>
              </w:rPr>
            </w:pPr>
          </w:p>
        </w:tc>
      </w:tr>
    </w:tbl>
    <w:p w14:paraId="21C9A647">
      <w:pPr>
        <w:adjustRightInd w:val="0"/>
        <w:snapToGrid w:val="0"/>
        <w:spacing w:line="360" w:lineRule="auto"/>
        <w:ind w:firstLine="480" w:firstLineChars="200"/>
        <w:rPr>
          <w:rFonts w:ascii="Times New Roman" w:hAnsi="Times New Roman" w:cs="Times New Roman" w:eastAsiaTheme="majorEastAsia"/>
          <w:color w:val="000000" w:themeColor="text1"/>
          <w:sz w:val="24"/>
          <w:highlight w:val="none"/>
          <w14:textFill>
            <w14:solidFill>
              <w14:schemeClr w14:val="tx1"/>
            </w14:solidFill>
          </w14:textFill>
        </w:rPr>
      </w:pPr>
    </w:p>
    <w:p w14:paraId="21EF027D">
      <w:pPr>
        <w:adjustRightInd w:val="0"/>
        <w:snapToGrid w:val="0"/>
        <w:spacing w:line="360" w:lineRule="auto"/>
        <w:ind w:firstLine="480" w:firstLineChars="200"/>
        <w:rPr>
          <w:rFonts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lang w:eastAsia="zh-CN"/>
          <w14:textFill>
            <w14:solidFill>
              <w14:schemeClr w14:val="tx1"/>
            </w14:solidFill>
          </w14:textFill>
        </w:rPr>
        <w:t>供应商</w:t>
      </w:r>
      <w:r>
        <w:rPr>
          <w:rFonts w:hint="default" w:ascii="Times New Roman" w:hAnsi="Times New Roman" w:cs="Times New Roman" w:eastAsiaTheme="majorEastAsia"/>
          <w:color w:val="000000" w:themeColor="text1"/>
          <w:sz w:val="24"/>
          <w:highlight w:val="none"/>
          <w14:textFill>
            <w14:solidFill>
              <w14:schemeClr w14:val="tx1"/>
            </w14:solidFill>
          </w14:textFill>
        </w:rPr>
        <w:t>（盖单位公章</w:t>
      </w:r>
      <w:r>
        <w:rPr>
          <w:rFonts w:hint="eastAsia" w:ascii="Times New Roman" w:hAnsi="Times New Roman" w:cs="Times New Roman" w:eastAsiaTheme="majorEastAsia"/>
          <w:color w:val="000000" w:themeColor="text1"/>
          <w:sz w:val="24"/>
          <w:highlight w:val="none"/>
          <w:lang w:eastAsia="zh-CN"/>
          <w14:textFill>
            <w14:solidFill>
              <w14:schemeClr w14:val="tx1"/>
            </w14:solidFill>
          </w14:textFill>
        </w:rPr>
        <w:t>）</w:t>
      </w:r>
      <w:r>
        <w:rPr>
          <w:rFonts w:hint="default" w:ascii="Times New Roman" w:hAnsi="Times New Roman" w:cs="Times New Roman" w:eastAsiaTheme="majorEastAsia"/>
          <w:color w:val="000000" w:themeColor="text1"/>
          <w:sz w:val="24"/>
          <w:highlight w:val="none"/>
          <w14:textFill>
            <w14:solidFill>
              <w14:schemeClr w14:val="tx1"/>
            </w14:solidFill>
          </w14:textFill>
        </w:rPr>
        <w:t xml:space="preserve"> ：</w:t>
      </w:r>
    </w:p>
    <w:p w14:paraId="773F7AD4">
      <w:pPr>
        <w:adjustRightInd w:val="0"/>
        <w:snapToGrid w:val="0"/>
        <w:spacing w:line="360" w:lineRule="auto"/>
        <w:ind w:firstLine="480" w:firstLineChars="200"/>
        <w:rPr>
          <w:rFonts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法定代表人或其委托代理人（签字或盖章）：</w:t>
      </w:r>
    </w:p>
    <w:p w14:paraId="280991A0">
      <w:pPr>
        <w:widowControl/>
        <w:adjustRightInd w:val="0"/>
        <w:snapToGrid w:val="0"/>
        <w:spacing w:line="360" w:lineRule="auto"/>
        <w:ind w:firstLine="480" w:firstLineChars="200"/>
        <w:jc w:val="left"/>
        <w:rPr>
          <w:rFonts w:ascii="Times New Roman" w:hAnsi="Times New Roman" w:cs="Times New Roman" w:eastAsiaTheme="majorEastAsia"/>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t>日期：</w:t>
      </w:r>
      <w:r>
        <w:rPr>
          <w:rFonts w:hint="default" w:ascii="Times New Roman" w:hAnsi="Times New Roman" w:cs="Times New Roman" w:eastAsiaTheme="majorEastAsia"/>
          <w:color w:val="000000" w:themeColor="text1"/>
          <w:sz w:val="24"/>
          <w:highlight w:val="none"/>
          <w14:textFill>
            <w14:solidFill>
              <w14:schemeClr w14:val="tx1"/>
            </w14:solidFill>
          </w14:textFill>
        </w:rPr>
        <w:t xml:space="preserve">    </w:t>
      </w:r>
      <w:r>
        <w:rPr>
          <w:rFonts w:ascii="Times New Roman" w:hAnsi="Times New Roman" w:cs="Times New Roman" w:eastAsiaTheme="majorEastAsia"/>
          <w:color w:val="000000" w:themeColor="text1"/>
          <w:sz w:val="24"/>
          <w:highlight w:val="none"/>
          <w14:textFill>
            <w14:solidFill>
              <w14:schemeClr w14:val="tx1"/>
            </w14:solidFill>
          </w14:textFill>
        </w:rPr>
        <w:t>年</w:t>
      </w:r>
      <w:r>
        <w:rPr>
          <w:rFonts w:hint="default" w:ascii="Times New Roman" w:hAnsi="Times New Roman" w:cs="Times New Roman" w:eastAsiaTheme="majorEastAsia"/>
          <w:color w:val="000000" w:themeColor="text1"/>
          <w:sz w:val="24"/>
          <w:highlight w:val="none"/>
          <w14:textFill>
            <w14:solidFill>
              <w14:schemeClr w14:val="tx1"/>
            </w14:solidFill>
          </w14:textFill>
        </w:rPr>
        <w:t xml:space="preserve">    </w:t>
      </w:r>
      <w:r>
        <w:rPr>
          <w:rFonts w:ascii="Times New Roman" w:hAnsi="Times New Roman" w:cs="Times New Roman" w:eastAsiaTheme="majorEastAsia"/>
          <w:color w:val="000000" w:themeColor="text1"/>
          <w:sz w:val="24"/>
          <w:highlight w:val="none"/>
          <w14:textFill>
            <w14:solidFill>
              <w14:schemeClr w14:val="tx1"/>
            </w14:solidFill>
          </w14:textFill>
        </w:rPr>
        <w:t>月</w:t>
      </w:r>
      <w:r>
        <w:rPr>
          <w:rFonts w:hint="default" w:ascii="Times New Roman" w:hAnsi="Times New Roman" w:cs="Times New Roman" w:eastAsiaTheme="majorEastAsia"/>
          <w:color w:val="000000" w:themeColor="text1"/>
          <w:sz w:val="24"/>
          <w:highlight w:val="none"/>
          <w14:textFill>
            <w14:solidFill>
              <w14:schemeClr w14:val="tx1"/>
            </w14:solidFill>
          </w14:textFill>
        </w:rPr>
        <w:t xml:space="preserve">   </w:t>
      </w:r>
      <w:r>
        <w:rPr>
          <w:rFonts w:ascii="Times New Roman" w:hAnsi="Times New Roman" w:cs="Times New Roman" w:eastAsiaTheme="majorEastAsia"/>
          <w:color w:val="000000" w:themeColor="text1"/>
          <w:sz w:val="24"/>
          <w:highlight w:val="none"/>
          <w14:textFill>
            <w14:solidFill>
              <w14:schemeClr w14:val="tx1"/>
            </w14:solidFill>
          </w14:textFill>
        </w:rPr>
        <w:t>日</w:t>
      </w:r>
    </w:p>
    <w:p w14:paraId="4B050A23">
      <w:pPr>
        <w:adjustRightInd w:val="0"/>
        <w:snapToGrid w:val="0"/>
        <w:spacing w:line="360" w:lineRule="auto"/>
        <w:ind w:firstLine="482" w:firstLineChars="200"/>
        <w:jc w:val="center"/>
        <w:rPr>
          <w:rFonts w:hint="default" w:ascii="Times New Roman" w:hAnsi="Times New Roman" w:cs="Times New Roman" w:eastAsiaTheme="majorEastAsia"/>
          <w:b/>
          <w:color w:val="000000" w:themeColor="text1"/>
          <w:sz w:val="24"/>
          <w:highlight w:val="none"/>
          <w14:textFill>
            <w14:solidFill>
              <w14:schemeClr w14:val="tx1"/>
            </w14:solidFill>
          </w14:textFill>
        </w:rPr>
        <w:sectPr>
          <w:pgSz w:w="11906" w:h="16838"/>
          <w:pgMar w:top="2098" w:right="1474" w:bottom="1984" w:left="1587" w:header="851" w:footer="1701" w:gutter="0"/>
          <w:pgNumType w:fmt="decimal"/>
          <w:cols w:space="720" w:num="1"/>
          <w:docGrid w:type="lines" w:linePitch="312" w:charSpace="0"/>
        </w:sectPr>
      </w:pPr>
    </w:p>
    <w:p w14:paraId="10B5AD28">
      <w:pPr>
        <w:adjustRightInd w:val="0"/>
        <w:snapToGrid w:val="0"/>
        <w:spacing w:line="360" w:lineRule="auto"/>
        <w:ind w:firstLine="482" w:firstLineChars="200"/>
        <w:jc w:val="center"/>
        <w:rPr>
          <w:rFonts w:ascii="Times New Roman" w:hAnsi="Times New Roman" w:cs="Times New Roman" w:eastAsiaTheme="majorEastAsia"/>
          <w:b/>
          <w:color w:val="000000" w:themeColor="text1"/>
          <w:sz w:val="24"/>
          <w:highlight w:val="none"/>
          <w14:textFill>
            <w14:solidFill>
              <w14:schemeClr w14:val="tx1"/>
            </w14:solidFill>
          </w14:textFill>
        </w:rPr>
      </w:pPr>
      <w:r>
        <w:rPr>
          <w:rFonts w:hint="default" w:ascii="Times New Roman" w:hAnsi="Times New Roman" w:cs="Times New Roman" w:eastAsiaTheme="majorEastAsia"/>
          <w:b/>
          <w:color w:val="000000" w:themeColor="text1"/>
          <w:sz w:val="24"/>
          <w:highlight w:val="none"/>
          <w14:textFill>
            <w14:solidFill>
              <w14:schemeClr w14:val="tx1"/>
            </w14:solidFill>
          </w14:textFill>
        </w:rPr>
        <w:t>营业执照等资格证明材料</w:t>
      </w:r>
    </w:p>
    <w:p w14:paraId="3C9940D0">
      <w:pPr>
        <w:adjustRightInd w:val="0"/>
        <w:snapToGrid w:val="0"/>
        <w:spacing w:line="360" w:lineRule="auto"/>
        <w:ind w:firstLine="480" w:firstLineChars="200"/>
        <w:rPr>
          <w:rFonts w:ascii="Times New Roman" w:hAnsi="Times New Roman" w:cs="Times New Roman" w:eastAsiaTheme="majorEastAsia"/>
          <w:color w:val="000000" w:themeColor="text1"/>
          <w:sz w:val="24"/>
          <w:highlight w:val="none"/>
          <w14:textFill>
            <w14:solidFill>
              <w14:schemeClr w14:val="tx1"/>
            </w14:solidFill>
          </w14:textFill>
        </w:rPr>
      </w:pPr>
      <w:r>
        <w:rPr>
          <w:rFonts w:hint="eastAsia" w:ascii="Times New Roman" w:hAnsi="Times New Roman" w:cs="Times New Roman" w:eastAsiaTheme="majorEastAsia"/>
          <w:color w:val="000000" w:themeColor="text1"/>
          <w:sz w:val="24"/>
          <w:highlight w:val="none"/>
          <w:lang w:eastAsia="zh-CN"/>
          <w14:textFill>
            <w14:solidFill>
              <w14:schemeClr w14:val="tx1"/>
            </w14:solidFill>
          </w14:textFill>
        </w:rPr>
        <w:t>a）</w:t>
      </w:r>
      <w:r>
        <w:rPr>
          <w:rFonts w:hint="default" w:ascii="Times New Roman" w:hAnsi="Times New Roman" w:cs="Times New Roman" w:eastAsiaTheme="majorEastAsia"/>
          <w:color w:val="000000" w:themeColor="text1"/>
          <w:sz w:val="24"/>
          <w:highlight w:val="none"/>
          <w14:textFill>
            <w14:solidFill>
              <w14:schemeClr w14:val="tx1"/>
            </w14:solidFill>
          </w14:textFill>
        </w:rPr>
        <w:tab/>
      </w:r>
      <w:r>
        <w:rPr>
          <w:rFonts w:hint="default" w:ascii="Times New Roman" w:hAnsi="Times New Roman" w:cs="Times New Roman" w:eastAsiaTheme="majorEastAsia"/>
          <w:color w:val="000000" w:themeColor="text1"/>
          <w:sz w:val="24"/>
          <w:highlight w:val="none"/>
          <w:lang w:eastAsia="zh-CN"/>
          <w14:textFill>
            <w14:solidFill>
              <w14:schemeClr w14:val="tx1"/>
            </w14:solidFill>
          </w14:textFill>
        </w:rPr>
        <w:t>供应商</w:t>
      </w:r>
      <w:r>
        <w:rPr>
          <w:rFonts w:hint="default" w:ascii="Times New Roman" w:hAnsi="Times New Roman" w:cs="Times New Roman" w:eastAsiaTheme="majorEastAsia"/>
          <w:color w:val="000000" w:themeColor="text1"/>
          <w:sz w:val="24"/>
          <w:highlight w:val="none"/>
          <w14:textFill>
            <w14:solidFill>
              <w14:schemeClr w14:val="tx1"/>
            </w14:solidFill>
          </w14:textFill>
        </w:rPr>
        <w:t>基本情况介绍（其中需包括企业注册资金、财务状况、企业硬件及相关配套设施、企业内部管理制度等）；</w:t>
      </w:r>
    </w:p>
    <w:p w14:paraId="32E99519">
      <w:pPr>
        <w:adjustRightInd w:val="0"/>
        <w:snapToGrid w:val="0"/>
        <w:spacing w:line="360" w:lineRule="auto"/>
        <w:ind w:firstLine="480" w:firstLineChars="200"/>
        <w:rPr>
          <w:rFonts w:ascii="Times New Roman" w:hAnsi="Times New Roman" w:cs="Times New Roman" w:eastAsiaTheme="majorEastAsia"/>
          <w:color w:val="000000" w:themeColor="text1"/>
          <w:sz w:val="24"/>
          <w:highlight w:val="none"/>
          <w14:textFill>
            <w14:solidFill>
              <w14:schemeClr w14:val="tx1"/>
            </w14:solidFill>
          </w14:textFill>
        </w:rPr>
      </w:pPr>
      <w:r>
        <w:rPr>
          <w:rFonts w:hint="eastAsia" w:ascii="Times New Roman" w:hAnsi="Times New Roman" w:cs="Times New Roman" w:eastAsiaTheme="majorEastAsia"/>
          <w:color w:val="000000" w:themeColor="text1"/>
          <w:sz w:val="24"/>
          <w:highlight w:val="none"/>
          <w:lang w:eastAsia="zh-CN"/>
          <w14:textFill>
            <w14:solidFill>
              <w14:schemeClr w14:val="tx1"/>
            </w14:solidFill>
          </w14:textFill>
        </w:rPr>
        <w:t>b）</w:t>
      </w:r>
      <w:r>
        <w:rPr>
          <w:rFonts w:hint="default" w:ascii="Times New Roman" w:hAnsi="Times New Roman" w:cs="Times New Roman" w:eastAsiaTheme="majorEastAsia"/>
          <w:color w:val="000000" w:themeColor="text1"/>
          <w:sz w:val="24"/>
          <w:highlight w:val="none"/>
          <w14:textFill>
            <w14:solidFill>
              <w14:schemeClr w14:val="tx1"/>
            </w14:solidFill>
          </w14:textFill>
        </w:rPr>
        <w:tab/>
      </w:r>
      <w:r>
        <w:rPr>
          <w:rFonts w:hint="default" w:ascii="Times New Roman" w:hAnsi="Times New Roman" w:cs="Times New Roman" w:eastAsiaTheme="majorEastAsia"/>
          <w:color w:val="000000" w:themeColor="text1"/>
          <w:sz w:val="24"/>
          <w:highlight w:val="none"/>
          <w:lang w:eastAsia="zh-CN"/>
          <w14:textFill>
            <w14:solidFill>
              <w14:schemeClr w14:val="tx1"/>
            </w14:solidFill>
          </w14:textFill>
        </w:rPr>
        <w:t>供应商</w:t>
      </w:r>
      <w:r>
        <w:rPr>
          <w:rFonts w:hint="default" w:ascii="Times New Roman" w:hAnsi="Times New Roman" w:cs="Times New Roman" w:eastAsiaTheme="majorEastAsia"/>
          <w:color w:val="000000" w:themeColor="text1"/>
          <w:sz w:val="24"/>
          <w:highlight w:val="none"/>
          <w14:textFill>
            <w14:solidFill>
              <w14:schemeClr w14:val="tx1"/>
            </w14:solidFill>
          </w14:textFill>
        </w:rPr>
        <w:t>有效的营业执照、</w:t>
      </w:r>
      <w:r>
        <w:rPr>
          <w:rFonts w:hint="default" w:ascii="Times New Roman" w:hAnsi="Times New Roman" w:cs="Times New Roman" w:eastAsiaTheme="majorEastAsia"/>
          <w:color w:val="000000" w:themeColor="text1"/>
          <w:sz w:val="24"/>
          <w:highlight w:val="none"/>
          <w:lang w:val="en-US" w:eastAsia="zh-CN"/>
          <w14:textFill>
            <w14:solidFill>
              <w14:schemeClr w14:val="tx1"/>
            </w14:solidFill>
          </w14:textFill>
        </w:rPr>
        <w:t>询价函资格要求相关</w:t>
      </w:r>
      <w:r>
        <w:rPr>
          <w:rFonts w:hint="default" w:ascii="Times New Roman" w:hAnsi="Times New Roman" w:cs="Times New Roman" w:eastAsiaTheme="majorEastAsia"/>
          <w:color w:val="000000" w:themeColor="text1"/>
          <w:sz w:val="24"/>
          <w:highlight w:val="none"/>
          <w14:textFill>
            <w14:solidFill>
              <w14:schemeClr w14:val="tx1"/>
            </w14:solidFill>
          </w14:textFill>
        </w:rPr>
        <w:t>资质证书</w:t>
      </w:r>
      <w:r>
        <w:rPr>
          <w:rFonts w:hint="default" w:ascii="Times New Roman" w:hAnsi="Times New Roman" w:cs="Times New Roman" w:eastAsiaTheme="majorEastAsia"/>
          <w:color w:val="000000" w:themeColor="text1"/>
          <w:sz w:val="24"/>
          <w:highlight w:val="none"/>
          <w:lang w:val="en-US" w:eastAsia="zh-CN"/>
          <w14:textFill>
            <w14:solidFill>
              <w14:schemeClr w14:val="tx1"/>
            </w14:solidFill>
          </w14:textFill>
        </w:rPr>
        <w:t>等</w:t>
      </w:r>
      <w:r>
        <w:rPr>
          <w:rFonts w:hint="default" w:ascii="Times New Roman" w:hAnsi="Times New Roman" w:cs="Times New Roman" w:eastAsiaTheme="majorEastAsia"/>
          <w:color w:val="000000" w:themeColor="text1"/>
          <w:sz w:val="24"/>
          <w:highlight w:val="none"/>
          <w14:textFill>
            <w14:solidFill>
              <w14:schemeClr w14:val="tx1"/>
            </w14:solidFill>
          </w14:textFill>
        </w:rPr>
        <w:t>；</w:t>
      </w:r>
    </w:p>
    <w:p w14:paraId="08DD0840">
      <w:pPr>
        <w:adjustRightInd w:val="0"/>
        <w:snapToGrid w:val="0"/>
        <w:spacing w:line="360" w:lineRule="auto"/>
        <w:ind w:firstLine="480" w:firstLineChars="200"/>
        <w:rPr>
          <w:rFonts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c）其它</w:t>
      </w:r>
      <w:r>
        <w:rPr>
          <w:rFonts w:ascii="Times New Roman" w:hAnsi="Times New Roman" w:cs="Times New Roman" w:eastAsiaTheme="majorEastAsia"/>
          <w:color w:val="000000" w:themeColor="text1"/>
          <w:sz w:val="24"/>
          <w:highlight w:val="none"/>
          <w14:textFill>
            <w14:solidFill>
              <w14:schemeClr w14:val="tx1"/>
            </w14:solidFill>
          </w14:textFill>
        </w:rPr>
        <w:t>资格证明材料或说明</w:t>
      </w:r>
      <w:r>
        <w:rPr>
          <w:rFonts w:hint="default" w:ascii="Times New Roman" w:hAnsi="Times New Roman" w:cs="Times New Roman" w:eastAsiaTheme="majorEastAsia"/>
          <w:color w:val="000000" w:themeColor="text1"/>
          <w:sz w:val="24"/>
          <w:highlight w:val="none"/>
          <w14:textFill>
            <w14:solidFill>
              <w14:schemeClr w14:val="tx1"/>
            </w14:solidFill>
          </w14:textFill>
        </w:rPr>
        <w:t>（如有）</w:t>
      </w:r>
    </w:p>
    <w:p w14:paraId="0A04EAE3">
      <w:pPr>
        <w:adjustRightInd w:val="0"/>
        <w:snapToGrid w:val="0"/>
        <w:spacing w:line="360" w:lineRule="auto"/>
        <w:ind w:firstLine="480" w:firstLineChars="200"/>
        <w:rPr>
          <w:rFonts w:ascii="Times New Roman" w:hAnsi="Times New Roman" w:cs="Times New Roman" w:eastAsiaTheme="majorEastAsia"/>
          <w:color w:val="000000" w:themeColor="text1"/>
          <w:sz w:val="24"/>
          <w:highlight w:val="none"/>
          <w14:textFill>
            <w14:solidFill>
              <w14:schemeClr w14:val="tx1"/>
            </w14:solidFill>
          </w14:textFill>
        </w:rPr>
      </w:pPr>
      <w:r>
        <w:rPr>
          <w:rFonts w:hint="eastAsia" w:ascii="Times New Roman" w:hAnsi="Times New Roman" w:cs="Times New Roman" w:eastAsiaTheme="majorEastAsia"/>
          <w:color w:val="000000" w:themeColor="text1"/>
          <w:sz w:val="24"/>
          <w:highlight w:val="none"/>
          <w:lang w:eastAsia="zh-CN"/>
          <w14:textFill>
            <w14:solidFill>
              <w14:schemeClr w14:val="tx1"/>
            </w14:solidFill>
          </w14:textFill>
        </w:rPr>
        <w:t>询价</w:t>
      </w:r>
      <w:r>
        <w:rPr>
          <w:rFonts w:hint="default" w:ascii="Times New Roman" w:hAnsi="Times New Roman" w:cs="Times New Roman" w:eastAsiaTheme="majorEastAsia"/>
          <w:color w:val="000000" w:themeColor="text1"/>
          <w:sz w:val="24"/>
          <w:highlight w:val="none"/>
          <w14:textFill>
            <w14:solidFill>
              <w14:schemeClr w14:val="tx1"/>
            </w14:solidFill>
          </w14:textFill>
        </w:rPr>
        <w:t>文件如无格式则</w:t>
      </w:r>
      <w:r>
        <w:rPr>
          <w:rFonts w:hint="default" w:ascii="Times New Roman" w:hAnsi="Times New Roman" w:cs="Times New Roman" w:eastAsiaTheme="majorEastAsia"/>
          <w:color w:val="000000" w:themeColor="text1"/>
          <w:sz w:val="24"/>
          <w:highlight w:val="none"/>
          <w:lang w:eastAsia="zh-CN"/>
          <w14:textFill>
            <w14:solidFill>
              <w14:schemeClr w14:val="tx1"/>
            </w14:solidFill>
          </w14:textFill>
        </w:rPr>
        <w:t>供应商</w:t>
      </w:r>
      <w:r>
        <w:rPr>
          <w:rFonts w:hint="default" w:ascii="Times New Roman" w:hAnsi="Times New Roman" w:cs="Times New Roman" w:eastAsiaTheme="majorEastAsia"/>
          <w:color w:val="000000" w:themeColor="text1"/>
          <w:sz w:val="24"/>
          <w:highlight w:val="none"/>
          <w14:textFill>
            <w14:solidFill>
              <w14:schemeClr w14:val="tx1"/>
            </w14:solidFill>
          </w14:textFill>
        </w:rPr>
        <w:t>可自拟格式。</w:t>
      </w:r>
    </w:p>
    <w:p w14:paraId="2E65C0BA">
      <w:pPr>
        <w:adjustRightInd w:val="0"/>
        <w:snapToGrid w:val="0"/>
        <w:spacing w:line="360" w:lineRule="auto"/>
        <w:ind w:firstLine="480" w:firstLineChars="200"/>
        <w:rPr>
          <w:rFonts w:ascii="Times New Roman" w:hAnsi="Times New Roman" w:cs="Times New Roman" w:eastAsiaTheme="majorEastAsia"/>
          <w:color w:val="000000" w:themeColor="text1"/>
          <w:sz w:val="24"/>
          <w:highlight w:val="none"/>
          <w14:textFill>
            <w14:solidFill>
              <w14:schemeClr w14:val="tx1"/>
            </w14:solidFill>
          </w14:textFill>
        </w:rPr>
      </w:pPr>
    </w:p>
    <w:p w14:paraId="4CF919B3">
      <w:pPr>
        <w:adjustRightInd w:val="0"/>
        <w:snapToGrid w:val="0"/>
        <w:spacing w:line="360" w:lineRule="auto"/>
        <w:ind w:firstLine="480" w:firstLineChars="200"/>
        <w:rPr>
          <w:rFonts w:ascii="Times New Roman" w:hAnsi="Times New Roman" w:cs="Times New Roman" w:eastAsiaTheme="majorEastAsia"/>
          <w:color w:val="000000" w:themeColor="text1"/>
          <w:sz w:val="24"/>
          <w:highlight w:val="none"/>
          <w14:textFill>
            <w14:solidFill>
              <w14:schemeClr w14:val="tx1"/>
            </w14:solidFill>
          </w14:textFill>
        </w:rPr>
      </w:pPr>
    </w:p>
    <w:p w14:paraId="4EC978F6">
      <w:pPr>
        <w:adjustRightInd w:val="0"/>
        <w:snapToGrid w:val="0"/>
        <w:spacing w:line="360" w:lineRule="auto"/>
        <w:ind w:firstLine="480" w:firstLineChars="200"/>
        <w:rPr>
          <w:rFonts w:ascii="Times New Roman" w:hAnsi="Times New Roman" w:cs="Times New Roman" w:eastAsiaTheme="majorEastAsia"/>
          <w:color w:val="000000" w:themeColor="text1"/>
          <w:sz w:val="24"/>
          <w:highlight w:val="none"/>
          <w14:textFill>
            <w14:solidFill>
              <w14:schemeClr w14:val="tx1"/>
            </w14:solidFill>
          </w14:textFill>
        </w:rPr>
      </w:pPr>
    </w:p>
    <w:p w14:paraId="092DFF4D">
      <w:pPr>
        <w:adjustRightInd w:val="0"/>
        <w:snapToGrid w:val="0"/>
        <w:spacing w:line="360" w:lineRule="auto"/>
        <w:ind w:firstLine="480" w:firstLineChars="200"/>
        <w:rPr>
          <w:rFonts w:ascii="Times New Roman" w:hAnsi="Times New Roman" w:cs="Times New Roman" w:eastAsiaTheme="majorEastAsia"/>
          <w:b/>
          <w:bCs/>
          <w:color w:val="000000" w:themeColor="text1"/>
          <w:sz w:val="24"/>
          <w:highlight w:val="none"/>
          <w14:textFill>
            <w14:solidFill>
              <w14:schemeClr w14:val="tx1"/>
            </w14:solidFill>
          </w14:textFill>
        </w:rPr>
      </w:pPr>
      <w:r>
        <w:rPr>
          <w:rFonts w:ascii="Times New Roman" w:hAnsi="Times New Roman" w:cs="Times New Roman" w:eastAsiaTheme="majorEastAsia"/>
          <w:color w:val="000000" w:themeColor="text1"/>
          <w:sz w:val="24"/>
          <w:highlight w:val="none"/>
          <w14:textFill>
            <w14:solidFill>
              <w14:schemeClr w14:val="tx1"/>
            </w14:solidFill>
          </w14:textFill>
        </w:rPr>
        <w:br w:type="page"/>
      </w:r>
    </w:p>
    <w:p w14:paraId="68BF13D1">
      <w:pPr>
        <w:pStyle w:val="4"/>
        <w:jc w:val="center"/>
        <w:rPr>
          <w:rFonts w:hint="eastAsia"/>
          <w:b w:val="0"/>
          <w:sz w:val="30"/>
          <w:szCs w:val="30"/>
          <w:highlight w:val="none"/>
        </w:rPr>
      </w:pPr>
      <w:bookmarkStart w:id="31" w:name="_Toc51544057"/>
      <w:bookmarkStart w:id="32" w:name="_Toc22334"/>
      <w:r>
        <w:rPr>
          <w:rFonts w:hint="eastAsia"/>
          <w:b w:val="0"/>
          <w:sz w:val="30"/>
          <w:szCs w:val="30"/>
          <w:highlight w:val="none"/>
          <w:lang w:val="en-US" w:eastAsia="zh-CN"/>
        </w:rPr>
        <w:t>六</w:t>
      </w:r>
      <w:r>
        <w:rPr>
          <w:rFonts w:hint="eastAsia"/>
          <w:b w:val="0"/>
          <w:sz w:val="30"/>
          <w:szCs w:val="30"/>
          <w:highlight w:val="none"/>
        </w:rPr>
        <w:t>、项目负责人简历表</w:t>
      </w:r>
      <w:bookmarkEnd w:id="31"/>
      <w:bookmarkEnd w:id="32"/>
    </w:p>
    <w:p w14:paraId="0B06456A">
      <w:pPr>
        <w:rPr>
          <w:rFonts w:hint="eastAsia" w:ascii="宋体" w:hAnsi="宋体"/>
          <w:sz w:val="21"/>
          <w:szCs w:val="21"/>
          <w:highlight w:val="none"/>
        </w:rPr>
      </w:pPr>
    </w:p>
    <w:tbl>
      <w:tblPr>
        <w:tblStyle w:val="8"/>
        <w:tblW w:w="9179"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0" w:type="dxa"/>
          <w:bottom w:w="0" w:type="dxa"/>
          <w:right w:w="0" w:type="dxa"/>
        </w:tblCellMar>
      </w:tblPr>
      <w:tblGrid>
        <w:gridCol w:w="1075"/>
        <w:gridCol w:w="1015"/>
        <w:gridCol w:w="1117"/>
        <w:gridCol w:w="1249"/>
        <w:gridCol w:w="2500"/>
        <w:gridCol w:w="2223"/>
      </w:tblGrid>
      <w:tr w14:paraId="1FE3B2F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310"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147CDB21">
            <w:pPr>
              <w:pStyle w:val="10"/>
              <w:jc w:val="center"/>
              <w:rPr>
                <w:color w:val="auto"/>
                <w:highlight w:val="none"/>
              </w:rPr>
            </w:pPr>
            <w:r>
              <w:rPr>
                <w:rFonts w:ascii="宋体" w:hAnsi="宋体" w:eastAsia="宋体" w:cs="宋体"/>
                <w:color w:val="auto"/>
                <w:sz w:val="21"/>
                <w:szCs w:val="21"/>
                <w:highlight w:val="none"/>
                <w:lang w:val="zh-TW" w:eastAsia="zh-TW"/>
              </w:rPr>
              <w:t>姓  名</w:t>
            </w:r>
          </w:p>
        </w:tc>
        <w:tc>
          <w:tcPr>
            <w:tcW w:w="10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4612E9">
            <w:pPr>
              <w:rPr>
                <w:highlight w:val="none"/>
              </w:rPr>
            </w:pPr>
          </w:p>
        </w:tc>
        <w:tc>
          <w:tcPr>
            <w:tcW w:w="11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47927F">
            <w:pPr>
              <w:pStyle w:val="10"/>
              <w:jc w:val="center"/>
              <w:rPr>
                <w:color w:val="auto"/>
                <w:highlight w:val="none"/>
              </w:rPr>
            </w:pPr>
            <w:r>
              <w:rPr>
                <w:rFonts w:ascii="宋体" w:hAnsi="宋体" w:eastAsia="宋体" w:cs="宋体"/>
                <w:color w:val="auto"/>
                <w:sz w:val="21"/>
                <w:szCs w:val="21"/>
                <w:highlight w:val="none"/>
                <w:lang w:val="zh-TW" w:eastAsia="zh-TW"/>
              </w:rPr>
              <w:t>年  龄</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6FED2F">
            <w:pPr>
              <w:rPr>
                <w:highlight w:val="none"/>
              </w:rPr>
            </w:pPr>
          </w:p>
        </w:tc>
        <w:tc>
          <w:tcPr>
            <w:tcW w:w="2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F52FA0">
            <w:pPr>
              <w:pStyle w:val="10"/>
              <w:jc w:val="center"/>
              <w:rPr>
                <w:color w:val="auto"/>
                <w:highlight w:val="none"/>
              </w:rPr>
            </w:pPr>
            <w:r>
              <w:rPr>
                <w:rFonts w:ascii="宋体" w:hAnsi="宋体" w:eastAsia="宋体" w:cs="宋体"/>
                <w:color w:val="auto"/>
                <w:sz w:val="21"/>
                <w:szCs w:val="21"/>
                <w:highlight w:val="none"/>
                <w:lang w:val="zh-TW" w:eastAsia="zh-TW"/>
              </w:rPr>
              <w:t>学历</w:t>
            </w:r>
          </w:p>
        </w:tc>
        <w:tc>
          <w:tcPr>
            <w:tcW w:w="22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B7563E">
            <w:pPr>
              <w:rPr>
                <w:highlight w:val="none"/>
              </w:rPr>
            </w:pPr>
          </w:p>
        </w:tc>
      </w:tr>
      <w:tr w14:paraId="28D2349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310"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6CA4F8C8">
            <w:pPr>
              <w:pStyle w:val="10"/>
              <w:jc w:val="center"/>
              <w:rPr>
                <w:color w:val="auto"/>
                <w:highlight w:val="none"/>
              </w:rPr>
            </w:pPr>
            <w:r>
              <w:rPr>
                <w:rFonts w:ascii="宋体" w:hAnsi="宋体" w:eastAsia="宋体" w:cs="宋体"/>
                <w:color w:val="auto"/>
                <w:sz w:val="21"/>
                <w:szCs w:val="21"/>
                <w:highlight w:val="none"/>
                <w:lang w:val="zh-TW" w:eastAsia="zh-TW"/>
              </w:rPr>
              <w:t>职  称</w:t>
            </w:r>
          </w:p>
        </w:tc>
        <w:tc>
          <w:tcPr>
            <w:tcW w:w="10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A2D127">
            <w:pPr>
              <w:rPr>
                <w:highlight w:val="none"/>
              </w:rPr>
            </w:pPr>
          </w:p>
        </w:tc>
        <w:tc>
          <w:tcPr>
            <w:tcW w:w="11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A31FDB">
            <w:pPr>
              <w:pStyle w:val="10"/>
              <w:jc w:val="center"/>
              <w:rPr>
                <w:color w:val="auto"/>
                <w:highlight w:val="none"/>
              </w:rPr>
            </w:pPr>
            <w:r>
              <w:rPr>
                <w:rFonts w:ascii="宋体" w:hAnsi="宋体" w:eastAsia="宋体" w:cs="宋体"/>
                <w:color w:val="auto"/>
                <w:sz w:val="21"/>
                <w:szCs w:val="21"/>
                <w:highlight w:val="none"/>
                <w:lang w:val="zh-TW" w:eastAsia="zh-TW"/>
              </w:rPr>
              <w:t>职  务</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C5FE72">
            <w:pPr>
              <w:rPr>
                <w:highlight w:val="none"/>
              </w:rPr>
            </w:pPr>
          </w:p>
        </w:tc>
        <w:tc>
          <w:tcPr>
            <w:tcW w:w="2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6857BD">
            <w:pPr>
              <w:pStyle w:val="10"/>
              <w:jc w:val="center"/>
              <w:rPr>
                <w:color w:val="auto"/>
                <w:highlight w:val="none"/>
              </w:rPr>
            </w:pPr>
            <w:r>
              <w:rPr>
                <w:rFonts w:ascii="宋体" w:hAnsi="宋体" w:eastAsia="宋体" w:cs="宋体"/>
                <w:color w:val="auto"/>
                <w:sz w:val="21"/>
                <w:szCs w:val="21"/>
                <w:highlight w:val="none"/>
                <w:lang w:val="zh-TW" w:eastAsia="zh-TW"/>
              </w:rPr>
              <w:t>拟在本工程任职</w:t>
            </w:r>
          </w:p>
        </w:tc>
        <w:tc>
          <w:tcPr>
            <w:tcW w:w="22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D64DA7">
            <w:pPr>
              <w:pStyle w:val="10"/>
              <w:jc w:val="center"/>
              <w:rPr>
                <w:color w:val="auto"/>
                <w:highlight w:val="none"/>
              </w:rPr>
            </w:pPr>
            <w:r>
              <w:rPr>
                <w:rFonts w:ascii="宋体" w:hAnsi="宋体" w:eastAsia="宋体" w:cs="宋体"/>
                <w:color w:val="auto"/>
                <w:sz w:val="21"/>
                <w:szCs w:val="21"/>
                <w:highlight w:val="none"/>
                <w:lang w:val="zh-TW" w:eastAsia="zh-TW"/>
              </w:rPr>
              <w:t>项目负责人</w:t>
            </w:r>
          </w:p>
        </w:tc>
      </w:tr>
      <w:tr w14:paraId="54ADB3E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310" w:hRule="atLeast"/>
          <w:jc w:val="center"/>
        </w:trPr>
        <w:tc>
          <w:tcPr>
            <w:tcW w:w="3207" w:type="dxa"/>
            <w:gridSpan w:val="3"/>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6F9BE7B7">
            <w:pPr>
              <w:pStyle w:val="10"/>
              <w:jc w:val="center"/>
              <w:rPr>
                <w:color w:val="auto"/>
                <w:highlight w:val="none"/>
              </w:rPr>
            </w:pPr>
            <w:r>
              <w:rPr>
                <w:rFonts w:ascii="宋体" w:hAnsi="宋体" w:eastAsia="宋体" w:cs="宋体"/>
                <w:color w:val="auto"/>
                <w:sz w:val="21"/>
                <w:szCs w:val="21"/>
                <w:highlight w:val="none"/>
                <w:lang w:val="zh-TW" w:eastAsia="zh-TW"/>
              </w:rPr>
              <w:t>执业资格</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2093A9">
            <w:pPr>
              <w:pStyle w:val="10"/>
              <w:jc w:val="center"/>
              <w:rPr>
                <w:color w:val="auto"/>
                <w:highlight w:val="none"/>
              </w:rPr>
            </w:pPr>
            <w:r>
              <w:rPr>
                <w:rFonts w:ascii="宋体" w:hAnsi="宋体" w:eastAsia="宋体" w:cs="宋体"/>
                <w:color w:val="auto"/>
                <w:sz w:val="21"/>
                <w:szCs w:val="21"/>
                <w:highlight w:val="none"/>
              </w:rPr>
              <w:t xml:space="preserve">      </w:t>
            </w:r>
          </w:p>
        </w:tc>
        <w:tc>
          <w:tcPr>
            <w:tcW w:w="2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4F65DE">
            <w:pPr>
              <w:pStyle w:val="10"/>
              <w:jc w:val="center"/>
              <w:rPr>
                <w:color w:val="auto"/>
                <w:highlight w:val="none"/>
              </w:rPr>
            </w:pPr>
            <w:r>
              <w:rPr>
                <w:rFonts w:ascii="宋体" w:hAnsi="宋体" w:eastAsia="宋体" w:cs="宋体"/>
                <w:color w:val="auto"/>
                <w:sz w:val="21"/>
                <w:szCs w:val="21"/>
                <w:highlight w:val="none"/>
                <w:lang w:val="zh-TW" w:eastAsia="zh-TW"/>
              </w:rPr>
              <w:t>专业</w:t>
            </w:r>
          </w:p>
        </w:tc>
        <w:tc>
          <w:tcPr>
            <w:tcW w:w="22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89089B">
            <w:pPr>
              <w:rPr>
                <w:highlight w:val="none"/>
              </w:rPr>
            </w:pPr>
          </w:p>
        </w:tc>
      </w:tr>
      <w:tr w14:paraId="0046DD3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310"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4BBE0B76">
            <w:pPr>
              <w:pStyle w:val="10"/>
              <w:jc w:val="center"/>
              <w:rPr>
                <w:color w:val="auto"/>
                <w:highlight w:val="none"/>
              </w:rPr>
            </w:pPr>
            <w:r>
              <w:rPr>
                <w:rFonts w:ascii="宋体" w:hAnsi="宋体" w:eastAsia="宋体" w:cs="宋体"/>
                <w:color w:val="auto"/>
                <w:sz w:val="21"/>
                <w:szCs w:val="21"/>
                <w:highlight w:val="none"/>
                <w:lang w:val="zh-TW" w:eastAsia="zh-TW"/>
              </w:rPr>
              <w:t>毕业学校</w:t>
            </w:r>
          </w:p>
        </w:tc>
        <w:tc>
          <w:tcPr>
            <w:tcW w:w="8104"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93BE6B">
            <w:pPr>
              <w:pStyle w:val="10"/>
              <w:ind w:firstLine="840"/>
              <w:rPr>
                <w:color w:val="auto"/>
                <w:highlight w:val="none"/>
              </w:rPr>
            </w:pPr>
            <w:r>
              <w:rPr>
                <w:rFonts w:ascii="宋体" w:hAnsi="宋体" w:eastAsia="宋体" w:cs="宋体"/>
                <w:color w:val="auto"/>
                <w:sz w:val="21"/>
                <w:szCs w:val="21"/>
                <w:highlight w:val="none"/>
                <w:lang w:val="zh-TW" w:eastAsia="zh-TW"/>
              </w:rPr>
              <w:t>年毕业于                  学校            专业</w:t>
            </w:r>
          </w:p>
        </w:tc>
      </w:tr>
      <w:tr w14:paraId="3907917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310" w:hRule="atLeast"/>
          <w:jc w:val="center"/>
        </w:trPr>
        <w:tc>
          <w:tcPr>
            <w:tcW w:w="9179" w:type="dxa"/>
            <w:gridSpan w:val="6"/>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6FEDE34F">
            <w:pPr>
              <w:pStyle w:val="10"/>
              <w:jc w:val="center"/>
              <w:rPr>
                <w:color w:val="auto"/>
                <w:highlight w:val="none"/>
              </w:rPr>
            </w:pPr>
            <w:r>
              <w:rPr>
                <w:rFonts w:ascii="宋体" w:hAnsi="宋体" w:eastAsia="宋体" w:cs="宋体"/>
                <w:color w:val="auto"/>
                <w:sz w:val="21"/>
                <w:szCs w:val="21"/>
                <w:highlight w:val="none"/>
                <w:lang w:val="zh-TW" w:eastAsia="zh-TW"/>
              </w:rPr>
              <w:t>主要工作经历</w:t>
            </w:r>
          </w:p>
        </w:tc>
      </w:tr>
      <w:tr w14:paraId="15167A1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310"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330130C9">
            <w:pPr>
              <w:pStyle w:val="10"/>
              <w:jc w:val="center"/>
              <w:rPr>
                <w:color w:val="auto"/>
                <w:highlight w:val="none"/>
              </w:rPr>
            </w:pPr>
            <w:r>
              <w:rPr>
                <w:rFonts w:ascii="宋体" w:hAnsi="宋体" w:eastAsia="宋体" w:cs="宋体"/>
                <w:color w:val="auto"/>
                <w:sz w:val="21"/>
                <w:szCs w:val="21"/>
                <w:highlight w:val="none"/>
                <w:lang w:val="zh-TW" w:eastAsia="zh-TW"/>
              </w:rPr>
              <w:t>时  间</w:t>
            </w:r>
          </w:p>
        </w:tc>
        <w:tc>
          <w:tcPr>
            <w:tcW w:w="338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15441D">
            <w:pPr>
              <w:pStyle w:val="10"/>
              <w:jc w:val="center"/>
              <w:rPr>
                <w:color w:val="auto"/>
                <w:highlight w:val="none"/>
              </w:rPr>
            </w:pPr>
            <w:r>
              <w:rPr>
                <w:rFonts w:ascii="宋体" w:hAnsi="宋体" w:eastAsia="宋体" w:cs="宋体"/>
                <w:color w:val="auto"/>
                <w:sz w:val="21"/>
                <w:szCs w:val="21"/>
                <w:highlight w:val="none"/>
                <w:lang w:val="zh-TW" w:eastAsia="zh-TW"/>
              </w:rPr>
              <w:t>参加过的类似业绩名称</w:t>
            </w:r>
          </w:p>
        </w:tc>
        <w:tc>
          <w:tcPr>
            <w:tcW w:w="2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347998">
            <w:pPr>
              <w:pStyle w:val="10"/>
              <w:jc w:val="center"/>
              <w:rPr>
                <w:color w:val="auto"/>
                <w:highlight w:val="none"/>
              </w:rPr>
            </w:pPr>
            <w:r>
              <w:rPr>
                <w:rFonts w:ascii="宋体" w:hAnsi="宋体" w:eastAsia="宋体" w:cs="宋体"/>
                <w:color w:val="auto"/>
                <w:sz w:val="21"/>
                <w:szCs w:val="21"/>
                <w:highlight w:val="none"/>
                <w:lang w:val="zh-TW" w:eastAsia="zh-TW"/>
              </w:rPr>
              <w:t>工程概况说明</w:t>
            </w:r>
          </w:p>
        </w:tc>
        <w:tc>
          <w:tcPr>
            <w:tcW w:w="22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04EAA8">
            <w:pPr>
              <w:pStyle w:val="10"/>
              <w:jc w:val="center"/>
              <w:rPr>
                <w:color w:val="auto"/>
                <w:highlight w:val="none"/>
              </w:rPr>
            </w:pPr>
            <w:r>
              <w:rPr>
                <w:rFonts w:ascii="宋体" w:hAnsi="宋体" w:eastAsia="宋体" w:cs="宋体"/>
                <w:color w:val="auto"/>
                <w:sz w:val="21"/>
                <w:szCs w:val="21"/>
                <w:highlight w:val="none"/>
                <w:lang w:val="zh-TW" w:eastAsia="zh-TW"/>
              </w:rPr>
              <w:t>发包人</w:t>
            </w:r>
          </w:p>
        </w:tc>
      </w:tr>
      <w:tr w14:paraId="090BE93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520"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3E6A579E">
            <w:pPr>
              <w:rPr>
                <w:highlight w:val="none"/>
              </w:rPr>
            </w:pPr>
          </w:p>
        </w:tc>
        <w:tc>
          <w:tcPr>
            <w:tcW w:w="338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FAFC11">
            <w:pPr>
              <w:rPr>
                <w:highlight w:val="none"/>
              </w:rPr>
            </w:pPr>
          </w:p>
        </w:tc>
        <w:tc>
          <w:tcPr>
            <w:tcW w:w="2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634057">
            <w:pPr>
              <w:rPr>
                <w:highlight w:val="none"/>
              </w:rPr>
            </w:pPr>
          </w:p>
        </w:tc>
        <w:tc>
          <w:tcPr>
            <w:tcW w:w="22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3E7101">
            <w:pPr>
              <w:rPr>
                <w:highlight w:val="none"/>
              </w:rPr>
            </w:pPr>
          </w:p>
        </w:tc>
      </w:tr>
      <w:tr w14:paraId="2BC087C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520"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08D26D32">
            <w:pPr>
              <w:rPr>
                <w:highlight w:val="none"/>
              </w:rPr>
            </w:pPr>
          </w:p>
        </w:tc>
        <w:tc>
          <w:tcPr>
            <w:tcW w:w="338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29C573">
            <w:pPr>
              <w:rPr>
                <w:highlight w:val="none"/>
              </w:rPr>
            </w:pPr>
          </w:p>
        </w:tc>
        <w:tc>
          <w:tcPr>
            <w:tcW w:w="2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CC8173">
            <w:pPr>
              <w:rPr>
                <w:highlight w:val="none"/>
              </w:rPr>
            </w:pPr>
          </w:p>
        </w:tc>
        <w:tc>
          <w:tcPr>
            <w:tcW w:w="22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EE48D8">
            <w:pPr>
              <w:rPr>
                <w:highlight w:val="none"/>
              </w:rPr>
            </w:pPr>
          </w:p>
        </w:tc>
      </w:tr>
      <w:tr w14:paraId="40E63C3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520"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6A69E8FA">
            <w:pPr>
              <w:rPr>
                <w:highlight w:val="none"/>
              </w:rPr>
            </w:pPr>
          </w:p>
        </w:tc>
        <w:tc>
          <w:tcPr>
            <w:tcW w:w="338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A28C3D">
            <w:pPr>
              <w:rPr>
                <w:highlight w:val="none"/>
              </w:rPr>
            </w:pPr>
          </w:p>
        </w:tc>
        <w:tc>
          <w:tcPr>
            <w:tcW w:w="2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A441ED">
            <w:pPr>
              <w:rPr>
                <w:highlight w:val="none"/>
              </w:rPr>
            </w:pPr>
          </w:p>
        </w:tc>
        <w:tc>
          <w:tcPr>
            <w:tcW w:w="22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3AAF75">
            <w:pPr>
              <w:rPr>
                <w:highlight w:val="none"/>
              </w:rPr>
            </w:pPr>
          </w:p>
        </w:tc>
      </w:tr>
      <w:tr w14:paraId="0123378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20"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1A7F2668">
            <w:pPr>
              <w:rPr>
                <w:highlight w:val="none"/>
              </w:rPr>
            </w:pPr>
          </w:p>
        </w:tc>
        <w:tc>
          <w:tcPr>
            <w:tcW w:w="338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AFB8E1">
            <w:pPr>
              <w:rPr>
                <w:highlight w:val="none"/>
              </w:rPr>
            </w:pPr>
          </w:p>
        </w:tc>
        <w:tc>
          <w:tcPr>
            <w:tcW w:w="2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FB0E5D">
            <w:pPr>
              <w:rPr>
                <w:highlight w:val="none"/>
              </w:rPr>
            </w:pPr>
          </w:p>
        </w:tc>
        <w:tc>
          <w:tcPr>
            <w:tcW w:w="22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2E9EEC">
            <w:pPr>
              <w:rPr>
                <w:highlight w:val="none"/>
              </w:rPr>
            </w:pPr>
          </w:p>
        </w:tc>
      </w:tr>
      <w:tr w14:paraId="22895AA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520"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19A0A3F8">
            <w:pPr>
              <w:rPr>
                <w:highlight w:val="none"/>
              </w:rPr>
            </w:pPr>
          </w:p>
        </w:tc>
        <w:tc>
          <w:tcPr>
            <w:tcW w:w="338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D8A3B5">
            <w:pPr>
              <w:rPr>
                <w:highlight w:val="none"/>
              </w:rPr>
            </w:pPr>
          </w:p>
        </w:tc>
        <w:tc>
          <w:tcPr>
            <w:tcW w:w="2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359031">
            <w:pPr>
              <w:rPr>
                <w:highlight w:val="none"/>
              </w:rPr>
            </w:pPr>
          </w:p>
        </w:tc>
        <w:tc>
          <w:tcPr>
            <w:tcW w:w="22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57F98B">
            <w:pPr>
              <w:rPr>
                <w:highlight w:val="none"/>
              </w:rPr>
            </w:pPr>
          </w:p>
        </w:tc>
      </w:tr>
      <w:tr w14:paraId="464FF8A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520"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00BD1B20">
            <w:pPr>
              <w:rPr>
                <w:highlight w:val="none"/>
              </w:rPr>
            </w:pPr>
          </w:p>
        </w:tc>
        <w:tc>
          <w:tcPr>
            <w:tcW w:w="338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09F355">
            <w:pPr>
              <w:rPr>
                <w:highlight w:val="none"/>
              </w:rPr>
            </w:pPr>
          </w:p>
        </w:tc>
        <w:tc>
          <w:tcPr>
            <w:tcW w:w="2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88B819">
            <w:pPr>
              <w:rPr>
                <w:highlight w:val="none"/>
              </w:rPr>
            </w:pPr>
          </w:p>
        </w:tc>
        <w:tc>
          <w:tcPr>
            <w:tcW w:w="22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621A0B">
            <w:pPr>
              <w:rPr>
                <w:highlight w:val="none"/>
              </w:rPr>
            </w:pPr>
          </w:p>
        </w:tc>
      </w:tr>
      <w:tr w14:paraId="0269A94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520"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420DE32D">
            <w:pPr>
              <w:rPr>
                <w:highlight w:val="none"/>
              </w:rPr>
            </w:pPr>
          </w:p>
        </w:tc>
        <w:tc>
          <w:tcPr>
            <w:tcW w:w="338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27AFB7">
            <w:pPr>
              <w:rPr>
                <w:highlight w:val="none"/>
              </w:rPr>
            </w:pPr>
          </w:p>
        </w:tc>
        <w:tc>
          <w:tcPr>
            <w:tcW w:w="2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CDA6F4">
            <w:pPr>
              <w:rPr>
                <w:highlight w:val="none"/>
              </w:rPr>
            </w:pPr>
          </w:p>
        </w:tc>
        <w:tc>
          <w:tcPr>
            <w:tcW w:w="22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B46509">
            <w:pPr>
              <w:rPr>
                <w:highlight w:val="none"/>
              </w:rPr>
            </w:pPr>
          </w:p>
        </w:tc>
      </w:tr>
      <w:tr w14:paraId="7636F34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520"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41361E5F">
            <w:pPr>
              <w:rPr>
                <w:highlight w:val="none"/>
              </w:rPr>
            </w:pPr>
          </w:p>
        </w:tc>
        <w:tc>
          <w:tcPr>
            <w:tcW w:w="338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2CE0B4">
            <w:pPr>
              <w:rPr>
                <w:highlight w:val="none"/>
              </w:rPr>
            </w:pPr>
          </w:p>
        </w:tc>
        <w:tc>
          <w:tcPr>
            <w:tcW w:w="2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A3F511">
            <w:pPr>
              <w:rPr>
                <w:highlight w:val="none"/>
              </w:rPr>
            </w:pPr>
          </w:p>
        </w:tc>
        <w:tc>
          <w:tcPr>
            <w:tcW w:w="22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3D56C3">
            <w:pPr>
              <w:rPr>
                <w:highlight w:val="none"/>
              </w:rPr>
            </w:pPr>
          </w:p>
        </w:tc>
      </w:tr>
      <w:tr w14:paraId="1B1F308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520"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5CC8D909">
            <w:pPr>
              <w:rPr>
                <w:highlight w:val="none"/>
              </w:rPr>
            </w:pPr>
          </w:p>
        </w:tc>
        <w:tc>
          <w:tcPr>
            <w:tcW w:w="338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3EC157">
            <w:pPr>
              <w:rPr>
                <w:highlight w:val="none"/>
              </w:rPr>
            </w:pPr>
          </w:p>
        </w:tc>
        <w:tc>
          <w:tcPr>
            <w:tcW w:w="2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E1D09A">
            <w:pPr>
              <w:rPr>
                <w:highlight w:val="none"/>
              </w:rPr>
            </w:pPr>
          </w:p>
        </w:tc>
        <w:tc>
          <w:tcPr>
            <w:tcW w:w="22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05F2F3">
            <w:pPr>
              <w:rPr>
                <w:highlight w:val="none"/>
              </w:rPr>
            </w:pPr>
          </w:p>
        </w:tc>
      </w:tr>
      <w:tr w14:paraId="76761CE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520"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0EFB0E0E">
            <w:pPr>
              <w:rPr>
                <w:highlight w:val="none"/>
              </w:rPr>
            </w:pPr>
          </w:p>
        </w:tc>
        <w:tc>
          <w:tcPr>
            <w:tcW w:w="338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55BE5B">
            <w:pPr>
              <w:rPr>
                <w:highlight w:val="none"/>
              </w:rPr>
            </w:pPr>
          </w:p>
        </w:tc>
        <w:tc>
          <w:tcPr>
            <w:tcW w:w="2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3FC4B0">
            <w:pPr>
              <w:rPr>
                <w:highlight w:val="none"/>
              </w:rPr>
            </w:pPr>
          </w:p>
        </w:tc>
        <w:tc>
          <w:tcPr>
            <w:tcW w:w="22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C64D77">
            <w:pPr>
              <w:rPr>
                <w:highlight w:val="none"/>
              </w:rPr>
            </w:pPr>
          </w:p>
        </w:tc>
      </w:tr>
    </w:tbl>
    <w:p w14:paraId="41F7B999">
      <w:pPr>
        <w:rPr>
          <w:rFonts w:hint="eastAsia"/>
          <w:sz w:val="21"/>
          <w:szCs w:val="21"/>
          <w:highlight w:val="none"/>
        </w:rPr>
      </w:pPr>
    </w:p>
    <w:p w14:paraId="7C6FD7B3">
      <w:pPr>
        <w:spacing w:line="360" w:lineRule="auto"/>
        <w:rPr>
          <w:rFonts w:hint="eastAsia"/>
          <w:sz w:val="21"/>
          <w:szCs w:val="21"/>
          <w:highlight w:val="none"/>
        </w:rPr>
      </w:pPr>
      <w:r>
        <w:rPr>
          <w:rFonts w:hint="eastAsia" w:ascii="宋体" w:hAnsi="宋体"/>
          <w:sz w:val="21"/>
          <w:szCs w:val="21"/>
          <w:highlight w:val="none"/>
        </w:rPr>
        <w:t>注：附项目负责人有关证件的复印件</w:t>
      </w:r>
      <w:r>
        <w:rPr>
          <w:rFonts w:hint="eastAsia" w:ascii="宋体" w:hAnsi="宋体"/>
          <w:sz w:val="21"/>
          <w:szCs w:val="21"/>
          <w:highlight w:val="none"/>
          <w:lang w:val="en-US" w:eastAsia="zh-CN"/>
        </w:rPr>
        <w:t>及业绩材料</w:t>
      </w:r>
      <w:r>
        <w:rPr>
          <w:rFonts w:hint="eastAsia" w:ascii="宋体" w:hAnsi="宋体"/>
          <w:sz w:val="21"/>
          <w:szCs w:val="21"/>
          <w:highlight w:val="none"/>
        </w:rPr>
        <w:t>。</w:t>
      </w:r>
    </w:p>
    <w:p w14:paraId="7504A3C9">
      <w:pPr>
        <w:pStyle w:val="4"/>
        <w:jc w:val="center"/>
        <w:rPr>
          <w:rFonts w:ascii="Times New Roman" w:hAnsi="Times New Roman" w:cs="Times New Roman"/>
          <w:snapToGrid w:val="0"/>
          <w:kern w:val="0"/>
          <w:sz w:val="28"/>
          <w:highlight w:val="none"/>
        </w:rPr>
      </w:pPr>
      <w:r>
        <w:rPr>
          <w:rFonts w:hint="default" w:ascii="Times New Roman" w:hAnsi="Times New Roman" w:cs="Times New Roman" w:eastAsiaTheme="majorEastAsia"/>
          <w:b/>
          <w:bCs/>
          <w:color w:val="000000" w:themeColor="text1"/>
          <w:sz w:val="24"/>
          <w:highlight w:val="none"/>
          <w14:textFill>
            <w14:solidFill>
              <w14:schemeClr w14:val="tx1"/>
            </w14:solidFill>
          </w14:textFill>
        </w:rPr>
        <w:br w:type="page"/>
      </w:r>
      <w:bookmarkStart w:id="33" w:name="_Toc6711"/>
      <w:r>
        <w:rPr>
          <w:rFonts w:hint="eastAsia"/>
          <w:b w:val="0"/>
          <w:sz w:val="30"/>
          <w:szCs w:val="30"/>
          <w:highlight w:val="none"/>
          <w:lang w:val="en-US" w:eastAsia="zh-CN"/>
        </w:rPr>
        <w:t>七</w:t>
      </w:r>
      <w:r>
        <w:rPr>
          <w:rFonts w:hint="default"/>
          <w:b w:val="0"/>
          <w:sz w:val="30"/>
          <w:szCs w:val="30"/>
          <w:highlight w:val="none"/>
          <w:lang w:val="en-US" w:eastAsia="zh-CN"/>
        </w:rPr>
        <w:t>、</w:t>
      </w:r>
      <w:r>
        <w:rPr>
          <w:rFonts w:hint="eastAsia"/>
          <w:b w:val="0"/>
          <w:sz w:val="30"/>
          <w:szCs w:val="30"/>
          <w:highlight w:val="none"/>
          <w:lang w:val="en-US" w:eastAsia="zh-CN"/>
        </w:rPr>
        <w:t>类似项目情况表</w:t>
      </w:r>
      <w:bookmarkEnd w:id="33"/>
    </w:p>
    <w:tbl>
      <w:tblPr>
        <w:tblStyle w:val="8"/>
        <w:tblW w:w="906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11"/>
        <w:gridCol w:w="2112"/>
        <w:gridCol w:w="1510"/>
        <w:gridCol w:w="1510"/>
        <w:gridCol w:w="1510"/>
        <w:gridCol w:w="1508"/>
      </w:tblGrid>
      <w:tr w14:paraId="0BDE95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7" w:hRule="atLeast"/>
          <w:jc w:val="center"/>
        </w:trPr>
        <w:tc>
          <w:tcPr>
            <w:tcW w:w="911" w:type="dxa"/>
            <w:vAlign w:val="center"/>
          </w:tcPr>
          <w:p w14:paraId="71279F06">
            <w:pPr>
              <w:spacing w:line="360" w:lineRule="auto"/>
              <w:jc w:val="center"/>
              <w:rPr>
                <w:rFonts w:ascii="Times New Roman" w:hAnsi="Times New Roman" w:cs="Times New Roman"/>
                <w:snapToGrid w:val="0"/>
                <w:kern w:val="0"/>
                <w:szCs w:val="21"/>
                <w:highlight w:val="none"/>
              </w:rPr>
            </w:pPr>
            <w:r>
              <w:rPr>
                <w:rFonts w:hint="default" w:ascii="Times New Roman" w:hAnsi="Times New Roman" w:cs="Times New Roman"/>
                <w:snapToGrid w:val="0"/>
                <w:kern w:val="0"/>
                <w:szCs w:val="21"/>
                <w:highlight w:val="none"/>
              </w:rPr>
              <w:t>序号</w:t>
            </w:r>
          </w:p>
        </w:tc>
        <w:tc>
          <w:tcPr>
            <w:tcW w:w="2112" w:type="dxa"/>
            <w:vAlign w:val="center"/>
          </w:tcPr>
          <w:p w14:paraId="451FD1A7">
            <w:pPr>
              <w:spacing w:line="360" w:lineRule="auto"/>
              <w:jc w:val="center"/>
              <w:rPr>
                <w:rFonts w:ascii="Times New Roman" w:hAnsi="Times New Roman" w:cs="Times New Roman"/>
                <w:snapToGrid w:val="0"/>
                <w:kern w:val="0"/>
                <w:szCs w:val="21"/>
                <w:highlight w:val="none"/>
              </w:rPr>
            </w:pPr>
            <w:r>
              <w:rPr>
                <w:rFonts w:hint="default" w:ascii="Times New Roman" w:hAnsi="Times New Roman" w:cs="Times New Roman"/>
                <w:snapToGrid w:val="0"/>
                <w:kern w:val="0"/>
                <w:szCs w:val="21"/>
                <w:highlight w:val="none"/>
              </w:rPr>
              <w:t>项目名称</w:t>
            </w:r>
          </w:p>
        </w:tc>
        <w:tc>
          <w:tcPr>
            <w:tcW w:w="1510" w:type="dxa"/>
            <w:vAlign w:val="center"/>
          </w:tcPr>
          <w:p w14:paraId="77DEECD8">
            <w:pPr>
              <w:spacing w:line="360" w:lineRule="auto"/>
              <w:jc w:val="center"/>
              <w:rPr>
                <w:rFonts w:ascii="Times New Roman" w:hAnsi="Times New Roman" w:cs="Times New Roman"/>
                <w:snapToGrid w:val="0"/>
                <w:kern w:val="0"/>
                <w:szCs w:val="21"/>
                <w:highlight w:val="none"/>
              </w:rPr>
            </w:pPr>
            <w:r>
              <w:rPr>
                <w:rFonts w:hint="default" w:ascii="Times New Roman" w:hAnsi="Times New Roman" w:cs="Times New Roman"/>
                <w:snapToGrid w:val="0"/>
                <w:kern w:val="0"/>
                <w:szCs w:val="21"/>
                <w:highlight w:val="none"/>
              </w:rPr>
              <w:t>服务范围</w:t>
            </w:r>
          </w:p>
        </w:tc>
        <w:tc>
          <w:tcPr>
            <w:tcW w:w="1510" w:type="dxa"/>
            <w:vAlign w:val="center"/>
          </w:tcPr>
          <w:p w14:paraId="5DD1D7ED">
            <w:pPr>
              <w:spacing w:line="360" w:lineRule="auto"/>
              <w:jc w:val="center"/>
              <w:rPr>
                <w:rFonts w:ascii="Times New Roman" w:hAnsi="Times New Roman" w:cs="Times New Roman"/>
                <w:snapToGrid w:val="0"/>
                <w:kern w:val="0"/>
                <w:szCs w:val="21"/>
                <w:highlight w:val="none"/>
              </w:rPr>
            </w:pPr>
            <w:r>
              <w:rPr>
                <w:rFonts w:hint="default" w:ascii="Times New Roman" w:hAnsi="Times New Roman" w:cs="Times New Roman"/>
                <w:snapToGrid w:val="0"/>
                <w:kern w:val="0"/>
                <w:szCs w:val="21"/>
                <w:highlight w:val="none"/>
              </w:rPr>
              <w:t>项目规模</w:t>
            </w:r>
          </w:p>
        </w:tc>
        <w:tc>
          <w:tcPr>
            <w:tcW w:w="1510" w:type="dxa"/>
            <w:vAlign w:val="center"/>
          </w:tcPr>
          <w:p w14:paraId="4144C2AA">
            <w:pPr>
              <w:spacing w:line="360" w:lineRule="auto"/>
              <w:jc w:val="center"/>
              <w:rPr>
                <w:rFonts w:ascii="Times New Roman" w:hAnsi="Times New Roman" w:cs="Times New Roman"/>
                <w:snapToGrid w:val="0"/>
                <w:kern w:val="0"/>
                <w:szCs w:val="21"/>
                <w:highlight w:val="none"/>
              </w:rPr>
            </w:pPr>
            <w:r>
              <w:rPr>
                <w:rFonts w:hint="default" w:ascii="Times New Roman" w:hAnsi="Times New Roman" w:cs="Times New Roman"/>
                <w:snapToGrid w:val="0"/>
                <w:kern w:val="0"/>
                <w:szCs w:val="21"/>
                <w:highlight w:val="none"/>
              </w:rPr>
              <w:t>质量标准</w:t>
            </w:r>
          </w:p>
        </w:tc>
        <w:tc>
          <w:tcPr>
            <w:tcW w:w="1508" w:type="dxa"/>
            <w:vAlign w:val="center"/>
          </w:tcPr>
          <w:p w14:paraId="65C76991">
            <w:pPr>
              <w:spacing w:line="360" w:lineRule="auto"/>
              <w:jc w:val="center"/>
              <w:rPr>
                <w:rFonts w:ascii="Times New Roman" w:hAnsi="Times New Roman" w:cs="Times New Roman"/>
                <w:snapToGrid w:val="0"/>
                <w:kern w:val="0"/>
                <w:szCs w:val="21"/>
                <w:highlight w:val="none"/>
              </w:rPr>
            </w:pPr>
            <w:r>
              <w:rPr>
                <w:rFonts w:hint="default" w:ascii="Times New Roman" w:hAnsi="Times New Roman" w:cs="Times New Roman"/>
                <w:snapToGrid w:val="0"/>
                <w:kern w:val="0"/>
                <w:szCs w:val="21"/>
                <w:highlight w:val="none"/>
              </w:rPr>
              <w:t>证明材料</w:t>
            </w:r>
          </w:p>
        </w:tc>
      </w:tr>
      <w:tr w14:paraId="383541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7" w:hRule="atLeast"/>
          <w:jc w:val="center"/>
        </w:trPr>
        <w:tc>
          <w:tcPr>
            <w:tcW w:w="911" w:type="dxa"/>
            <w:vAlign w:val="center"/>
          </w:tcPr>
          <w:p w14:paraId="3FC7F777">
            <w:pPr>
              <w:spacing w:line="360" w:lineRule="auto"/>
              <w:jc w:val="center"/>
              <w:rPr>
                <w:rFonts w:ascii="Times New Roman" w:hAnsi="Times New Roman" w:cs="Times New Roman"/>
                <w:snapToGrid w:val="0"/>
                <w:kern w:val="0"/>
                <w:szCs w:val="21"/>
                <w:highlight w:val="none"/>
              </w:rPr>
            </w:pPr>
            <w:r>
              <w:rPr>
                <w:rFonts w:hint="default" w:ascii="Times New Roman" w:hAnsi="Times New Roman" w:cs="Times New Roman"/>
                <w:snapToGrid w:val="0"/>
                <w:kern w:val="0"/>
                <w:szCs w:val="21"/>
                <w:highlight w:val="none"/>
              </w:rPr>
              <w:t>1</w:t>
            </w:r>
          </w:p>
        </w:tc>
        <w:tc>
          <w:tcPr>
            <w:tcW w:w="2112" w:type="dxa"/>
            <w:vAlign w:val="center"/>
          </w:tcPr>
          <w:p w14:paraId="77BA0AB0">
            <w:pPr>
              <w:spacing w:line="360" w:lineRule="auto"/>
              <w:rPr>
                <w:rFonts w:ascii="Times New Roman" w:hAnsi="Times New Roman" w:cs="Times New Roman"/>
                <w:snapToGrid w:val="0"/>
                <w:kern w:val="0"/>
                <w:sz w:val="20"/>
                <w:szCs w:val="21"/>
                <w:highlight w:val="none"/>
              </w:rPr>
            </w:pPr>
          </w:p>
        </w:tc>
        <w:tc>
          <w:tcPr>
            <w:tcW w:w="1510" w:type="dxa"/>
            <w:vAlign w:val="center"/>
          </w:tcPr>
          <w:p w14:paraId="792C456D">
            <w:pPr>
              <w:spacing w:line="360" w:lineRule="auto"/>
              <w:rPr>
                <w:rFonts w:ascii="Times New Roman" w:hAnsi="Times New Roman" w:cs="Times New Roman"/>
                <w:snapToGrid w:val="0"/>
                <w:kern w:val="0"/>
                <w:sz w:val="20"/>
                <w:szCs w:val="21"/>
                <w:highlight w:val="none"/>
              </w:rPr>
            </w:pPr>
          </w:p>
        </w:tc>
        <w:tc>
          <w:tcPr>
            <w:tcW w:w="1510" w:type="dxa"/>
            <w:vAlign w:val="center"/>
          </w:tcPr>
          <w:p w14:paraId="41867CE6">
            <w:pPr>
              <w:spacing w:line="360" w:lineRule="auto"/>
              <w:rPr>
                <w:rFonts w:ascii="Times New Roman" w:hAnsi="Times New Roman" w:cs="Times New Roman"/>
                <w:snapToGrid w:val="0"/>
                <w:kern w:val="0"/>
                <w:sz w:val="20"/>
                <w:szCs w:val="21"/>
                <w:highlight w:val="none"/>
              </w:rPr>
            </w:pPr>
          </w:p>
        </w:tc>
        <w:tc>
          <w:tcPr>
            <w:tcW w:w="1510" w:type="dxa"/>
            <w:vAlign w:val="center"/>
          </w:tcPr>
          <w:p w14:paraId="1D1B3914">
            <w:pPr>
              <w:spacing w:line="360" w:lineRule="auto"/>
              <w:rPr>
                <w:rFonts w:ascii="Times New Roman" w:hAnsi="Times New Roman" w:cs="Times New Roman"/>
                <w:snapToGrid w:val="0"/>
                <w:kern w:val="0"/>
                <w:sz w:val="20"/>
                <w:szCs w:val="21"/>
                <w:highlight w:val="none"/>
              </w:rPr>
            </w:pPr>
          </w:p>
        </w:tc>
        <w:tc>
          <w:tcPr>
            <w:tcW w:w="1508" w:type="dxa"/>
            <w:vAlign w:val="center"/>
          </w:tcPr>
          <w:p w14:paraId="61110B08">
            <w:pPr>
              <w:spacing w:line="360" w:lineRule="auto"/>
              <w:rPr>
                <w:rFonts w:ascii="Times New Roman" w:hAnsi="Times New Roman" w:cs="Times New Roman"/>
                <w:snapToGrid w:val="0"/>
                <w:kern w:val="0"/>
                <w:szCs w:val="21"/>
                <w:highlight w:val="none"/>
              </w:rPr>
            </w:pPr>
          </w:p>
        </w:tc>
      </w:tr>
      <w:tr w14:paraId="65B3AD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7" w:hRule="atLeast"/>
          <w:jc w:val="center"/>
        </w:trPr>
        <w:tc>
          <w:tcPr>
            <w:tcW w:w="911" w:type="dxa"/>
            <w:vAlign w:val="center"/>
          </w:tcPr>
          <w:p w14:paraId="6DC319CB">
            <w:pPr>
              <w:spacing w:line="360" w:lineRule="auto"/>
              <w:jc w:val="center"/>
              <w:rPr>
                <w:rFonts w:ascii="Times New Roman" w:hAnsi="Times New Roman" w:cs="Times New Roman"/>
                <w:snapToGrid w:val="0"/>
                <w:kern w:val="0"/>
                <w:szCs w:val="21"/>
                <w:highlight w:val="none"/>
              </w:rPr>
            </w:pPr>
            <w:r>
              <w:rPr>
                <w:rFonts w:hint="default" w:ascii="Times New Roman" w:hAnsi="Times New Roman" w:cs="Times New Roman"/>
                <w:snapToGrid w:val="0"/>
                <w:kern w:val="0"/>
                <w:szCs w:val="21"/>
                <w:highlight w:val="none"/>
              </w:rPr>
              <w:t>2</w:t>
            </w:r>
          </w:p>
        </w:tc>
        <w:tc>
          <w:tcPr>
            <w:tcW w:w="2112" w:type="dxa"/>
            <w:vAlign w:val="center"/>
          </w:tcPr>
          <w:p w14:paraId="5119A569">
            <w:pPr>
              <w:spacing w:line="360" w:lineRule="auto"/>
              <w:rPr>
                <w:rFonts w:ascii="Times New Roman" w:hAnsi="Times New Roman" w:cs="Times New Roman"/>
                <w:snapToGrid w:val="0"/>
                <w:kern w:val="0"/>
                <w:sz w:val="20"/>
                <w:szCs w:val="21"/>
                <w:highlight w:val="none"/>
              </w:rPr>
            </w:pPr>
          </w:p>
        </w:tc>
        <w:tc>
          <w:tcPr>
            <w:tcW w:w="1510" w:type="dxa"/>
            <w:vAlign w:val="center"/>
          </w:tcPr>
          <w:p w14:paraId="0AB2582A">
            <w:pPr>
              <w:spacing w:line="360" w:lineRule="auto"/>
              <w:rPr>
                <w:rFonts w:ascii="Times New Roman" w:hAnsi="Times New Roman" w:cs="Times New Roman"/>
                <w:snapToGrid w:val="0"/>
                <w:kern w:val="0"/>
                <w:sz w:val="20"/>
                <w:szCs w:val="21"/>
                <w:highlight w:val="none"/>
              </w:rPr>
            </w:pPr>
          </w:p>
        </w:tc>
        <w:tc>
          <w:tcPr>
            <w:tcW w:w="1510" w:type="dxa"/>
            <w:vAlign w:val="center"/>
          </w:tcPr>
          <w:p w14:paraId="53FD1F15">
            <w:pPr>
              <w:spacing w:line="360" w:lineRule="auto"/>
              <w:rPr>
                <w:rFonts w:ascii="Times New Roman" w:hAnsi="Times New Roman" w:cs="Times New Roman"/>
                <w:snapToGrid w:val="0"/>
                <w:kern w:val="0"/>
                <w:sz w:val="20"/>
                <w:szCs w:val="21"/>
                <w:highlight w:val="none"/>
              </w:rPr>
            </w:pPr>
          </w:p>
        </w:tc>
        <w:tc>
          <w:tcPr>
            <w:tcW w:w="1510" w:type="dxa"/>
            <w:vAlign w:val="center"/>
          </w:tcPr>
          <w:p w14:paraId="2AA7BF43">
            <w:pPr>
              <w:spacing w:line="360" w:lineRule="auto"/>
              <w:rPr>
                <w:rFonts w:ascii="Times New Roman" w:hAnsi="Times New Roman" w:cs="Times New Roman"/>
                <w:snapToGrid w:val="0"/>
                <w:kern w:val="0"/>
                <w:sz w:val="20"/>
                <w:szCs w:val="21"/>
                <w:highlight w:val="none"/>
              </w:rPr>
            </w:pPr>
          </w:p>
        </w:tc>
        <w:tc>
          <w:tcPr>
            <w:tcW w:w="1508" w:type="dxa"/>
            <w:vAlign w:val="center"/>
          </w:tcPr>
          <w:p w14:paraId="27CD066F">
            <w:pPr>
              <w:spacing w:line="360" w:lineRule="auto"/>
              <w:rPr>
                <w:rFonts w:ascii="Times New Roman" w:hAnsi="Times New Roman" w:cs="Times New Roman"/>
                <w:snapToGrid w:val="0"/>
                <w:kern w:val="0"/>
                <w:szCs w:val="21"/>
                <w:highlight w:val="none"/>
              </w:rPr>
            </w:pPr>
          </w:p>
        </w:tc>
      </w:tr>
      <w:tr w14:paraId="0A1523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7" w:hRule="atLeast"/>
          <w:jc w:val="center"/>
        </w:trPr>
        <w:tc>
          <w:tcPr>
            <w:tcW w:w="911" w:type="dxa"/>
            <w:vAlign w:val="center"/>
          </w:tcPr>
          <w:p w14:paraId="0B76956B">
            <w:pPr>
              <w:spacing w:line="360" w:lineRule="auto"/>
              <w:jc w:val="center"/>
              <w:rPr>
                <w:rFonts w:ascii="Times New Roman" w:hAnsi="Times New Roman" w:cs="Times New Roman"/>
                <w:snapToGrid w:val="0"/>
                <w:kern w:val="0"/>
                <w:szCs w:val="21"/>
                <w:highlight w:val="none"/>
              </w:rPr>
            </w:pPr>
            <w:r>
              <w:rPr>
                <w:rFonts w:hint="default" w:ascii="Times New Roman" w:hAnsi="Times New Roman" w:cs="Times New Roman"/>
                <w:snapToGrid w:val="0"/>
                <w:kern w:val="0"/>
                <w:szCs w:val="21"/>
                <w:highlight w:val="none"/>
              </w:rPr>
              <w:t>3</w:t>
            </w:r>
          </w:p>
        </w:tc>
        <w:tc>
          <w:tcPr>
            <w:tcW w:w="2112" w:type="dxa"/>
            <w:vAlign w:val="center"/>
          </w:tcPr>
          <w:p w14:paraId="281AD899">
            <w:pPr>
              <w:spacing w:line="360" w:lineRule="auto"/>
              <w:rPr>
                <w:rFonts w:ascii="Times New Roman" w:hAnsi="Times New Roman" w:cs="Times New Roman"/>
                <w:snapToGrid w:val="0"/>
                <w:kern w:val="0"/>
                <w:sz w:val="20"/>
                <w:szCs w:val="21"/>
                <w:highlight w:val="none"/>
              </w:rPr>
            </w:pPr>
          </w:p>
        </w:tc>
        <w:tc>
          <w:tcPr>
            <w:tcW w:w="1510" w:type="dxa"/>
            <w:vAlign w:val="center"/>
          </w:tcPr>
          <w:p w14:paraId="71E30142">
            <w:pPr>
              <w:spacing w:line="360" w:lineRule="auto"/>
              <w:rPr>
                <w:rFonts w:ascii="Times New Roman" w:hAnsi="Times New Roman" w:cs="Times New Roman"/>
                <w:snapToGrid w:val="0"/>
                <w:kern w:val="0"/>
                <w:sz w:val="20"/>
                <w:szCs w:val="21"/>
                <w:highlight w:val="none"/>
              </w:rPr>
            </w:pPr>
          </w:p>
        </w:tc>
        <w:tc>
          <w:tcPr>
            <w:tcW w:w="1510" w:type="dxa"/>
            <w:vAlign w:val="center"/>
          </w:tcPr>
          <w:p w14:paraId="1C237C5A">
            <w:pPr>
              <w:spacing w:line="360" w:lineRule="auto"/>
              <w:rPr>
                <w:rFonts w:ascii="Times New Roman" w:hAnsi="Times New Roman" w:cs="Times New Roman"/>
                <w:snapToGrid w:val="0"/>
                <w:kern w:val="0"/>
                <w:sz w:val="20"/>
                <w:szCs w:val="21"/>
                <w:highlight w:val="none"/>
              </w:rPr>
            </w:pPr>
          </w:p>
        </w:tc>
        <w:tc>
          <w:tcPr>
            <w:tcW w:w="1510" w:type="dxa"/>
            <w:vAlign w:val="center"/>
          </w:tcPr>
          <w:p w14:paraId="0BE647C4">
            <w:pPr>
              <w:spacing w:line="360" w:lineRule="auto"/>
              <w:rPr>
                <w:rFonts w:ascii="Times New Roman" w:hAnsi="Times New Roman" w:cs="Times New Roman"/>
                <w:snapToGrid w:val="0"/>
                <w:kern w:val="0"/>
                <w:sz w:val="20"/>
                <w:szCs w:val="21"/>
                <w:highlight w:val="none"/>
              </w:rPr>
            </w:pPr>
          </w:p>
        </w:tc>
        <w:tc>
          <w:tcPr>
            <w:tcW w:w="1508" w:type="dxa"/>
            <w:vAlign w:val="center"/>
          </w:tcPr>
          <w:p w14:paraId="355F2571">
            <w:pPr>
              <w:spacing w:line="360" w:lineRule="auto"/>
              <w:rPr>
                <w:rFonts w:ascii="Times New Roman" w:hAnsi="Times New Roman" w:cs="Times New Roman"/>
                <w:snapToGrid w:val="0"/>
                <w:kern w:val="0"/>
                <w:szCs w:val="21"/>
                <w:highlight w:val="none"/>
              </w:rPr>
            </w:pPr>
          </w:p>
        </w:tc>
      </w:tr>
      <w:tr w14:paraId="01EA9B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7" w:hRule="atLeast"/>
          <w:jc w:val="center"/>
        </w:trPr>
        <w:tc>
          <w:tcPr>
            <w:tcW w:w="911" w:type="dxa"/>
            <w:vAlign w:val="center"/>
          </w:tcPr>
          <w:p w14:paraId="1B7F9962">
            <w:pPr>
              <w:spacing w:line="360" w:lineRule="auto"/>
              <w:jc w:val="center"/>
              <w:rPr>
                <w:rFonts w:ascii="Times New Roman" w:hAnsi="Times New Roman" w:cs="Times New Roman"/>
                <w:snapToGrid w:val="0"/>
                <w:kern w:val="0"/>
                <w:szCs w:val="21"/>
                <w:highlight w:val="none"/>
              </w:rPr>
            </w:pPr>
            <w:r>
              <w:rPr>
                <w:rFonts w:hint="default" w:ascii="Times New Roman" w:hAnsi="Times New Roman" w:cs="Times New Roman"/>
                <w:snapToGrid w:val="0"/>
                <w:kern w:val="0"/>
                <w:szCs w:val="21"/>
                <w:highlight w:val="none"/>
              </w:rPr>
              <w:t>4</w:t>
            </w:r>
          </w:p>
        </w:tc>
        <w:tc>
          <w:tcPr>
            <w:tcW w:w="2112" w:type="dxa"/>
            <w:vAlign w:val="center"/>
          </w:tcPr>
          <w:p w14:paraId="0C8DF531">
            <w:pPr>
              <w:spacing w:line="360" w:lineRule="auto"/>
              <w:rPr>
                <w:rFonts w:ascii="Times New Roman" w:hAnsi="Times New Roman" w:cs="Times New Roman"/>
                <w:snapToGrid w:val="0"/>
                <w:kern w:val="0"/>
                <w:sz w:val="20"/>
                <w:szCs w:val="21"/>
                <w:highlight w:val="none"/>
              </w:rPr>
            </w:pPr>
          </w:p>
        </w:tc>
        <w:tc>
          <w:tcPr>
            <w:tcW w:w="1510" w:type="dxa"/>
            <w:vAlign w:val="center"/>
          </w:tcPr>
          <w:p w14:paraId="73514ACF">
            <w:pPr>
              <w:spacing w:line="360" w:lineRule="auto"/>
              <w:rPr>
                <w:rFonts w:ascii="Times New Roman" w:hAnsi="Times New Roman" w:cs="Times New Roman"/>
                <w:snapToGrid w:val="0"/>
                <w:kern w:val="0"/>
                <w:sz w:val="20"/>
                <w:szCs w:val="21"/>
                <w:highlight w:val="none"/>
              </w:rPr>
            </w:pPr>
          </w:p>
        </w:tc>
        <w:tc>
          <w:tcPr>
            <w:tcW w:w="1510" w:type="dxa"/>
            <w:vAlign w:val="center"/>
          </w:tcPr>
          <w:p w14:paraId="55CBBA7A">
            <w:pPr>
              <w:spacing w:line="360" w:lineRule="auto"/>
              <w:rPr>
                <w:rFonts w:ascii="Times New Roman" w:hAnsi="Times New Roman" w:cs="Times New Roman"/>
                <w:snapToGrid w:val="0"/>
                <w:kern w:val="0"/>
                <w:sz w:val="20"/>
                <w:szCs w:val="21"/>
                <w:highlight w:val="none"/>
              </w:rPr>
            </w:pPr>
          </w:p>
        </w:tc>
        <w:tc>
          <w:tcPr>
            <w:tcW w:w="1510" w:type="dxa"/>
            <w:vAlign w:val="center"/>
          </w:tcPr>
          <w:p w14:paraId="21A99F01">
            <w:pPr>
              <w:spacing w:line="360" w:lineRule="auto"/>
              <w:rPr>
                <w:rFonts w:ascii="Times New Roman" w:hAnsi="Times New Roman" w:cs="Times New Roman"/>
                <w:snapToGrid w:val="0"/>
                <w:kern w:val="0"/>
                <w:sz w:val="20"/>
                <w:szCs w:val="21"/>
                <w:highlight w:val="none"/>
              </w:rPr>
            </w:pPr>
          </w:p>
        </w:tc>
        <w:tc>
          <w:tcPr>
            <w:tcW w:w="1508" w:type="dxa"/>
            <w:vAlign w:val="center"/>
          </w:tcPr>
          <w:p w14:paraId="3D032FFF">
            <w:pPr>
              <w:spacing w:line="360" w:lineRule="auto"/>
              <w:rPr>
                <w:rFonts w:ascii="Times New Roman" w:hAnsi="Times New Roman" w:cs="Times New Roman"/>
                <w:snapToGrid w:val="0"/>
                <w:kern w:val="0"/>
                <w:szCs w:val="21"/>
                <w:highlight w:val="none"/>
              </w:rPr>
            </w:pPr>
          </w:p>
        </w:tc>
      </w:tr>
      <w:tr w14:paraId="3FA7B3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7" w:hRule="atLeast"/>
          <w:jc w:val="center"/>
        </w:trPr>
        <w:tc>
          <w:tcPr>
            <w:tcW w:w="911" w:type="dxa"/>
            <w:vAlign w:val="center"/>
          </w:tcPr>
          <w:p w14:paraId="31E39352">
            <w:pPr>
              <w:spacing w:line="360" w:lineRule="auto"/>
              <w:jc w:val="center"/>
              <w:rPr>
                <w:rFonts w:ascii="Times New Roman" w:hAnsi="Times New Roman" w:cs="Times New Roman"/>
                <w:snapToGrid w:val="0"/>
                <w:kern w:val="0"/>
                <w:szCs w:val="21"/>
                <w:highlight w:val="none"/>
              </w:rPr>
            </w:pPr>
            <w:r>
              <w:rPr>
                <w:rFonts w:hint="default" w:ascii="Times New Roman" w:hAnsi="Times New Roman" w:cs="Times New Roman"/>
                <w:snapToGrid w:val="0"/>
                <w:kern w:val="0"/>
                <w:szCs w:val="21"/>
                <w:highlight w:val="none"/>
              </w:rPr>
              <w:t>5</w:t>
            </w:r>
          </w:p>
        </w:tc>
        <w:tc>
          <w:tcPr>
            <w:tcW w:w="2112" w:type="dxa"/>
            <w:vAlign w:val="center"/>
          </w:tcPr>
          <w:p w14:paraId="343D167F">
            <w:pPr>
              <w:spacing w:line="360" w:lineRule="auto"/>
              <w:rPr>
                <w:rFonts w:ascii="Times New Roman" w:hAnsi="Times New Roman" w:cs="Times New Roman"/>
                <w:snapToGrid w:val="0"/>
                <w:kern w:val="0"/>
                <w:sz w:val="20"/>
                <w:szCs w:val="21"/>
                <w:highlight w:val="none"/>
              </w:rPr>
            </w:pPr>
          </w:p>
        </w:tc>
        <w:tc>
          <w:tcPr>
            <w:tcW w:w="1510" w:type="dxa"/>
            <w:vAlign w:val="center"/>
          </w:tcPr>
          <w:p w14:paraId="7692CB1F">
            <w:pPr>
              <w:spacing w:line="360" w:lineRule="auto"/>
              <w:rPr>
                <w:rFonts w:ascii="Times New Roman" w:hAnsi="Times New Roman" w:cs="Times New Roman"/>
                <w:snapToGrid w:val="0"/>
                <w:kern w:val="0"/>
                <w:sz w:val="20"/>
                <w:szCs w:val="21"/>
                <w:highlight w:val="none"/>
              </w:rPr>
            </w:pPr>
          </w:p>
        </w:tc>
        <w:tc>
          <w:tcPr>
            <w:tcW w:w="1510" w:type="dxa"/>
            <w:vAlign w:val="center"/>
          </w:tcPr>
          <w:p w14:paraId="4BE0D8C6">
            <w:pPr>
              <w:spacing w:line="360" w:lineRule="auto"/>
              <w:rPr>
                <w:rFonts w:ascii="Times New Roman" w:hAnsi="Times New Roman" w:cs="Times New Roman"/>
                <w:snapToGrid w:val="0"/>
                <w:kern w:val="0"/>
                <w:sz w:val="20"/>
                <w:szCs w:val="21"/>
                <w:highlight w:val="none"/>
              </w:rPr>
            </w:pPr>
          </w:p>
        </w:tc>
        <w:tc>
          <w:tcPr>
            <w:tcW w:w="1510" w:type="dxa"/>
            <w:vAlign w:val="center"/>
          </w:tcPr>
          <w:p w14:paraId="63CF3101">
            <w:pPr>
              <w:spacing w:line="360" w:lineRule="auto"/>
              <w:rPr>
                <w:rFonts w:ascii="Times New Roman" w:hAnsi="Times New Roman" w:cs="Times New Roman"/>
                <w:snapToGrid w:val="0"/>
                <w:kern w:val="0"/>
                <w:sz w:val="20"/>
                <w:szCs w:val="21"/>
                <w:highlight w:val="none"/>
              </w:rPr>
            </w:pPr>
          </w:p>
        </w:tc>
        <w:tc>
          <w:tcPr>
            <w:tcW w:w="1508" w:type="dxa"/>
            <w:vAlign w:val="center"/>
          </w:tcPr>
          <w:p w14:paraId="3A9962C7">
            <w:pPr>
              <w:spacing w:line="360" w:lineRule="auto"/>
              <w:rPr>
                <w:rFonts w:ascii="Times New Roman" w:hAnsi="Times New Roman" w:cs="Times New Roman"/>
                <w:snapToGrid w:val="0"/>
                <w:kern w:val="0"/>
                <w:szCs w:val="21"/>
                <w:highlight w:val="none"/>
              </w:rPr>
            </w:pPr>
          </w:p>
        </w:tc>
      </w:tr>
      <w:tr w14:paraId="3F2E5B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7" w:hRule="atLeast"/>
          <w:jc w:val="center"/>
        </w:trPr>
        <w:tc>
          <w:tcPr>
            <w:tcW w:w="911" w:type="dxa"/>
            <w:vAlign w:val="center"/>
          </w:tcPr>
          <w:p w14:paraId="0C884182">
            <w:pPr>
              <w:spacing w:line="360" w:lineRule="auto"/>
              <w:jc w:val="center"/>
              <w:rPr>
                <w:rFonts w:ascii="Times New Roman" w:hAnsi="Times New Roman" w:cs="Times New Roman"/>
                <w:snapToGrid w:val="0"/>
                <w:kern w:val="0"/>
                <w:szCs w:val="21"/>
                <w:highlight w:val="none"/>
              </w:rPr>
            </w:pPr>
            <w:r>
              <w:rPr>
                <w:rFonts w:hint="default" w:ascii="Times New Roman" w:hAnsi="Times New Roman" w:cs="Times New Roman"/>
                <w:snapToGrid w:val="0"/>
                <w:kern w:val="0"/>
                <w:szCs w:val="21"/>
                <w:highlight w:val="none"/>
              </w:rPr>
              <w:t>┆</w:t>
            </w:r>
          </w:p>
        </w:tc>
        <w:tc>
          <w:tcPr>
            <w:tcW w:w="2112" w:type="dxa"/>
            <w:vAlign w:val="center"/>
          </w:tcPr>
          <w:p w14:paraId="0E724222">
            <w:pPr>
              <w:spacing w:line="360" w:lineRule="auto"/>
              <w:rPr>
                <w:rFonts w:ascii="Times New Roman" w:hAnsi="Times New Roman" w:cs="Times New Roman"/>
                <w:snapToGrid w:val="0"/>
                <w:kern w:val="0"/>
                <w:sz w:val="20"/>
                <w:szCs w:val="21"/>
                <w:highlight w:val="none"/>
              </w:rPr>
            </w:pPr>
          </w:p>
        </w:tc>
        <w:tc>
          <w:tcPr>
            <w:tcW w:w="1510" w:type="dxa"/>
            <w:vAlign w:val="center"/>
          </w:tcPr>
          <w:p w14:paraId="7F04233B">
            <w:pPr>
              <w:spacing w:line="360" w:lineRule="auto"/>
              <w:rPr>
                <w:rFonts w:ascii="Times New Roman" w:hAnsi="Times New Roman" w:cs="Times New Roman"/>
                <w:snapToGrid w:val="0"/>
                <w:kern w:val="0"/>
                <w:sz w:val="20"/>
                <w:szCs w:val="21"/>
                <w:highlight w:val="none"/>
              </w:rPr>
            </w:pPr>
          </w:p>
        </w:tc>
        <w:tc>
          <w:tcPr>
            <w:tcW w:w="1510" w:type="dxa"/>
            <w:vAlign w:val="center"/>
          </w:tcPr>
          <w:p w14:paraId="13174964">
            <w:pPr>
              <w:spacing w:line="360" w:lineRule="auto"/>
              <w:rPr>
                <w:rFonts w:ascii="Times New Roman" w:hAnsi="Times New Roman" w:cs="Times New Roman"/>
                <w:snapToGrid w:val="0"/>
                <w:kern w:val="0"/>
                <w:sz w:val="20"/>
                <w:szCs w:val="21"/>
                <w:highlight w:val="none"/>
              </w:rPr>
            </w:pPr>
          </w:p>
        </w:tc>
        <w:tc>
          <w:tcPr>
            <w:tcW w:w="1510" w:type="dxa"/>
            <w:vAlign w:val="center"/>
          </w:tcPr>
          <w:p w14:paraId="5AEE92C9">
            <w:pPr>
              <w:spacing w:line="360" w:lineRule="auto"/>
              <w:rPr>
                <w:rFonts w:ascii="Times New Roman" w:hAnsi="Times New Roman" w:cs="Times New Roman"/>
                <w:snapToGrid w:val="0"/>
                <w:kern w:val="0"/>
                <w:sz w:val="20"/>
                <w:szCs w:val="21"/>
                <w:highlight w:val="none"/>
              </w:rPr>
            </w:pPr>
          </w:p>
        </w:tc>
        <w:tc>
          <w:tcPr>
            <w:tcW w:w="1508" w:type="dxa"/>
            <w:vAlign w:val="center"/>
          </w:tcPr>
          <w:p w14:paraId="1EBB057B">
            <w:pPr>
              <w:spacing w:line="360" w:lineRule="auto"/>
              <w:rPr>
                <w:rFonts w:ascii="Times New Roman" w:hAnsi="Times New Roman" w:cs="Times New Roman"/>
                <w:snapToGrid w:val="0"/>
                <w:kern w:val="0"/>
                <w:szCs w:val="21"/>
                <w:highlight w:val="none"/>
              </w:rPr>
            </w:pPr>
          </w:p>
        </w:tc>
      </w:tr>
    </w:tbl>
    <w:p w14:paraId="065DC5FF">
      <w:pPr>
        <w:adjustRightInd w:val="0"/>
        <w:snapToGrid w:val="0"/>
        <w:spacing w:line="360" w:lineRule="auto"/>
        <w:ind w:firstLine="482" w:firstLineChars="200"/>
        <w:jc w:val="left"/>
        <w:rPr>
          <w:rFonts w:ascii="Times New Roman" w:hAnsi="Times New Roman" w:cs="Times New Roman" w:eastAsiaTheme="majorEastAsia"/>
          <w:b/>
          <w:bCs/>
          <w:color w:val="000000" w:themeColor="text1"/>
          <w:sz w:val="24"/>
          <w:highlight w:val="none"/>
          <w:lang w:val="zh-CN"/>
          <w14:textFill>
            <w14:solidFill>
              <w14:schemeClr w14:val="tx1"/>
            </w14:solidFill>
          </w14:textFill>
        </w:rPr>
      </w:pPr>
    </w:p>
    <w:p w14:paraId="02750087">
      <w:pPr>
        <w:autoSpaceDE w:val="0"/>
        <w:autoSpaceDN w:val="0"/>
        <w:adjustRightInd w:val="0"/>
        <w:snapToGrid w:val="0"/>
        <w:spacing w:line="360" w:lineRule="auto"/>
        <w:ind w:firstLine="480" w:firstLineChars="200"/>
        <w:jc w:val="left"/>
        <w:rPr>
          <w:rFonts w:ascii="Times New Roman" w:hAnsi="Times New Roman" w:cs="Times New Roman" w:eastAsiaTheme="majorEastAsia"/>
          <w:b/>
          <w:bCs/>
          <w:snapToGrid w:val="0"/>
          <w:color w:val="000000" w:themeColor="text1"/>
          <w:kern w:val="0"/>
          <w:sz w:val="24"/>
          <w:highlight w:val="none"/>
          <w14:textFill>
            <w14:solidFill>
              <w14:schemeClr w14:val="tx1"/>
            </w14:solidFill>
          </w14:textFill>
        </w:rPr>
      </w:pPr>
      <w:bookmarkStart w:id="34" w:name="_Toc386093494"/>
      <w:r>
        <w:rPr>
          <w:rFonts w:hint="default" w:ascii="Times New Roman" w:hAnsi="Times New Roman" w:cs="Times New Roman" w:eastAsiaTheme="majorEastAsia"/>
          <w:color w:val="000000" w:themeColor="text1"/>
          <w:kern w:val="0"/>
          <w:sz w:val="24"/>
          <w:highlight w:val="none"/>
          <w14:textFill>
            <w14:solidFill>
              <w14:schemeClr w14:val="tx1"/>
            </w14:solidFill>
          </w14:textFill>
        </w:rPr>
        <w:t>业绩证明材料须为合同或成交通知书等有效证明材料复印件</w:t>
      </w:r>
    </w:p>
    <w:bookmarkEnd w:id="34"/>
    <w:p w14:paraId="364B27B2">
      <w:pPr>
        <w:rPr>
          <w:rFonts w:ascii="Times New Roman" w:hAnsi="Times New Roman" w:cs="Times New Roman" w:eastAsiaTheme="majorEastAsia"/>
          <w:b/>
          <w:bCs/>
          <w:color w:val="000000" w:themeColor="text1"/>
          <w:sz w:val="24"/>
          <w:highlight w:val="none"/>
          <w14:textFill>
            <w14:solidFill>
              <w14:schemeClr w14:val="tx1"/>
            </w14:solidFill>
          </w14:textFill>
        </w:rPr>
      </w:pPr>
    </w:p>
    <w:p w14:paraId="27FC92C5">
      <w:pPr>
        <w:rPr>
          <w:rFonts w:ascii="Times New Roman" w:hAnsi="Times New Roman" w:cs="Times New Roman" w:eastAsiaTheme="majorEastAsia"/>
          <w:b/>
          <w:bCs/>
          <w:color w:val="000000" w:themeColor="text1"/>
          <w:sz w:val="24"/>
          <w:highlight w:val="none"/>
          <w14:textFill>
            <w14:solidFill>
              <w14:schemeClr w14:val="tx1"/>
            </w14:solidFill>
          </w14:textFill>
        </w:rPr>
      </w:pPr>
      <w:r>
        <w:rPr>
          <w:rFonts w:hint="default" w:ascii="Times New Roman" w:hAnsi="Times New Roman" w:cs="Times New Roman" w:eastAsiaTheme="majorEastAsia"/>
          <w:b/>
          <w:bCs/>
          <w:color w:val="000000" w:themeColor="text1"/>
          <w:sz w:val="24"/>
          <w:highlight w:val="none"/>
          <w14:textFill>
            <w14:solidFill>
              <w14:schemeClr w14:val="tx1"/>
            </w14:solidFill>
          </w14:textFill>
        </w:rPr>
        <w:br w:type="page"/>
      </w:r>
    </w:p>
    <w:bookmarkEnd w:id="11"/>
    <w:bookmarkEnd w:id="12"/>
    <w:bookmarkEnd w:id="13"/>
    <w:p w14:paraId="72D5041B">
      <w:pPr>
        <w:adjustRightInd w:val="0"/>
        <w:snapToGrid w:val="0"/>
        <w:jc w:val="center"/>
        <w:rPr>
          <w:rFonts w:hint="default" w:ascii="Times New Roman" w:hAnsi="Times New Roman" w:cs="Times New Roman" w:eastAsiaTheme="majorEastAsia"/>
          <w:b/>
          <w:bCs/>
          <w:color w:val="000000" w:themeColor="text1"/>
          <w:sz w:val="24"/>
          <w:highlight w:val="none"/>
          <w:lang w:val="en-US" w:eastAsia="zh-CN"/>
          <w14:textFill>
            <w14:solidFill>
              <w14:schemeClr w14:val="tx1"/>
            </w14:solidFill>
          </w14:textFill>
        </w:rPr>
        <w:sectPr>
          <w:pgSz w:w="11906" w:h="16838"/>
          <w:pgMar w:top="2098" w:right="1474" w:bottom="1984" w:left="1587" w:header="851" w:footer="1701" w:gutter="0"/>
          <w:pgNumType w:fmt="decimal"/>
          <w:cols w:space="720" w:num="1"/>
          <w:docGrid w:type="lines" w:linePitch="312" w:charSpace="0"/>
        </w:sectPr>
      </w:pPr>
    </w:p>
    <w:p w14:paraId="4BE4AAEA">
      <w:pPr>
        <w:pStyle w:val="4"/>
        <w:jc w:val="center"/>
        <w:rPr>
          <w:rFonts w:hint="eastAsia"/>
          <w:b w:val="0"/>
          <w:sz w:val="30"/>
          <w:szCs w:val="30"/>
          <w:highlight w:val="none"/>
        </w:rPr>
      </w:pPr>
      <w:bookmarkStart w:id="35" w:name="_Toc51544056"/>
      <w:bookmarkStart w:id="36" w:name="_Toc11253"/>
      <w:r>
        <w:rPr>
          <w:rFonts w:hint="eastAsia"/>
          <w:b w:val="0"/>
          <w:sz w:val="30"/>
          <w:szCs w:val="30"/>
          <w:highlight w:val="none"/>
          <w:lang w:val="en-US" w:eastAsia="zh-CN"/>
        </w:rPr>
        <w:t>八</w:t>
      </w:r>
      <w:r>
        <w:rPr>
          <w:rFonts w:hint="eastAsia"/>
          <w:b w:val="0"/>
          <w:sz w:val="30"/>
          <w:szCs w:val="30"/>
          <w:highlight w:val="none"/>
        </w:rPr>
        <w:t>、信誉情况</w:t>
      </w:r>
      <w:bookmarkEnd w:id="35"/>
      <w:bookmarkEnd w:id="36"/>
    </w:p>
    <w:p w14:paraId="14ACB0C3">
      <w:pPr>
        <w:jc w:val="center"/>
        <w:rPr>
          <w:rFonts w:ascii="宋体" w:hAnsi="宋体" w:cs="宋体"/>
          <w:b/>
          <w:bCs/>
          <w:sz w:val="28"/>
          <w:szCs w:val="28"/>
          <w:highlight w:val="none"/>
        </w:rPr>
      </w:pPr>
    </w:p>
    <w:p w14:paraId="7E9864A6">
      <w:pPr>
        <w:spacing w:line="360" w:lineRule="auto"/>
        <w:ind w:firstLine="480" w:firstLineChars="200"/>
        <w:rPr>
          <w:sz w:val="24"/>
          <w:szCs w:val="24"/>
          <w:highlight w:val="none"/>
        </w:rPr>
      </w:pPr>
      <w:r>
        <w:rPr>
          <w:rFonts w:hint="eastAsia"/>
          <w:sz w:val="24"/>
          <w:szCs w:val="24"/>
          <w:highlight w:val="none"/>
          <w:lang w:eastAsia="zh-CN"/>
        </w:rPr>
        <w:t>供应商</w:t>
      </w:r>
      <w:r>
        <w:rPr>
          <w:rFonts w:hint="eastAsia"/>
          <w:sz w:val="24"/>
          <w:szCs w:val="24"/>
          <w:highlight w:val="none"/>
        </w:rPr>
        <w:t>应如实申报并承诺：</w:t>
      </w:r>
      <w:r>
        <w:rPr>
          <w:rFonts w:hint="eastAsia"/>
          <w:sz w:val="24"/>
          <w:szCs w:val="24"/>
          <w:highlight w:val="none"/>
          <w:lang w:eastAsia="zh-CN"/>
        </w:rPr>
        <w:t>供应商</w:t>
      </w:r>
      <w:r>
        <w:rPr>
          <w:rFonts w:hint="eastAsia"/>
          <w:sz w:val="24"/>
          <w:szCs w:val="24"/>
          <w:highlight w:val="none"/>
        </w:rPr>
        <w:t>没有被责令停业、投标资格被暂停或取消、财产被接管、冻结、破产等状态；20</w:t>
      </w:r>
      <w:r>
        <w:rPr>
          <w:rFonts w:hint="eastAsia"/>
          <w:sz w:val="24"/>
          <w:szCs w:val="24"/>
          <w:highlight w:val="none"/>
          <w:lang w:val="en-US" w:eastAsia="zh-CN"/>
        </w:rPr>
        <w:t>23</w:t>
      </w:r>
      <w:r>
        <w:rPr>
          <w:rFonts w:hint="eastAsia"/>
          <w:sz w:val="24"/>
          <w:szCs w:val="24"/>
          <w:highlight w:val="none"/>
        </w:rPr>
        <w:t>年1月至今没有骗取成交或严重违约、没有处于被项目所在地政府或国家部委禁止市场准入等情形；与招标人无任何隶属关系。</w:t>
      </w:r>
    </w:p>
    <w:p w14:paraId="0584F8EE">
      <w:pPr>
        <w:pStyle w:val="6"/>
        <w:ind w:firstLine="0"/>
        <w:rPr>
          <w:sz w:val="24"/>
          <w:szCs w:val="24"/>
          <w:highlight w:val="none"/>
        </w:rPr>
      </w:pPr>
    </w:p>
    <w:p w14:paraId="53ACA0F3">
      <w:pPr>
        <w:pStyle w:val="6"/>
        <w:ind w:firstLine="0"/>
        <w:rPr>
          <w:sz w:val="24"/>
          <w:szCs w:val="24"/>
          <w:highlight w:val="none"/>
        </w:rPr>
      </w:pPr>
    </w:p>
    <w:p w14:paraId="52F32F97">
      <w:pPr>
        <w:spacing w:line="480" w:lineRule="auto"/>
        <w:ind w:firstLine="820" w:firstLineChars="342"/>
        <w:rPr>
          <w:rFonts w:cs="宋体"/>
          <w:bCs/>
          <w:sz w:val="24"/>
          <w:szCs w:val="24"/>
          <w:highlight w:val="none"/>
          <w:u w:val="single"/>
        </w:rPr>
      </w:pPr>
      <w:r>
        <w:rPr>
          <w:rFonts w:hint="eastAsia" w:cs="宋体"/>
          <w:bCs/>
          <w:sz w:val="24"/>
          <w:szCs w:val="24"/>
          <w:highlight w:val="none"/>
          <w:lang w:eastAsia="zh-CN"/>
        </w:rPr>
        <w:t>供应商</w:t>
      </w:r>
      <w:r>
        <w:rPr>
          <w:rFonts w:hint="eastAsia" w:cs="宋体"/>
          <w:bCs/>
          <w:sz w:val="24"/>
          <w:szCs w:val="24"/>
          <w:highlight w:val="none"/>
        </w:rPr>
        <w:t>（盖单位章）：</w:t>
      </w:r>
    </w:p>
    <w:p w14:paraId="628ED7DF">
      <w:pPr>
        <w:spacing w:line="480" w:lineRule="auto"/>
        <w:ind w:firstLine="820" w:firstLineChars="342"/>
        <w:rPr>
          <w:rFonts w:cs="宋体"/>
          <w:bCs/>
          <w:sz w:val="24"/>
          <w:szCs w:val="24"/>
          <w:highlight w:val="none"/>
          <w:u w:val="single"/>
        </w:rPr>
      </w:pPr>
      <w:r>
        <w:rPr>
          <w:rFonts w:hint="eastAsia" w:cs="宋体"/>
          <w:bCs/>
          <w:sz w:val="24"/>
          <w:szCs w:val="24"/>
          <w:highlight w:val="none"/>
        </w:rPr>
        <w:t>法定代表人或委托代理人（签字或盖章）：</w:t>
      </w:r>
    </w:p>
    <w:p w14:paraId="5F660934">
      <w:pPr>
        <w:autoSpaceDE w:val="0"/>
        <w:autoSpaceDN w:val="0"/>
        <w:adjustRightInd w:val="0"/>
        <w:spacing w:line="360" w:lineRule="auto"/>
        <w:ind w:firstLine="840" w:firstLineChars="350"/>
        <w:rPr>
          <w:rFonts w:cs="宋体"/>
          <w:bCs/>
          <w:sz w:val="24"/>
          <w:szCs w:val="24"/>
          <w:highlight w:val="none"/>
        </w:rPr>
      </w:pPr>
      <w:r>
        <w:rPr>
          <w:rFonts w:hint="eastAsia" w:cs="宋体"/>
          <w:bCs/>
          <w:sz w:val="24"/>
          <w:szCs w:val="24"/>
          <w:highlight w:val="none"/>
        </w:rPr>
        <w:t>日  期：</w:t>
      </w:r>
      <w:r>
        <w:rPr>
          <w:rFonts w:hint="eastAsia" w:cs="宋体"/>
          <w:bCs/>
          <w:sz w:val="24"/>
          <w:szCs w:val="24"/>
          <w:highlight w:val="none"/>
          <w:lang w:val="en-US" w:eastAsia="zh-CN"/>
        </w:rPr>
        <w:t xml:space="preserve">   </w:t>
      </w:r>
      <w:r>
        <w:rPr>
          <w:rFonts w:hint="eastAsia" w:cs="宋体"/>
          <w:bCs/>
          <w:sz w:val="24"/>
          <w:szCs w:val="24"/>
          <w:highlight w:val="none"/>
        </w:rPr>
        <w:t>年</w:t>
      </w:r>
      <w:r>
        <w:rPr>
          <w:rFonts w:hint="eastAsia" w:cs="宋体"/>
          <w:bCs/>
          <w:sz w:val="24"/>
          <w:szCs w:val="24"/>
          <w:highlight w:val="none"/>
          <w:lang w:val="en-US" w:eastAsia="zh-CN"/>
        </w:rPr>
        <w:t xml:space="preserve">   </w:t>
      </w:r>
      <w:r>
        <w:rPr>
          <w:rFonts w:hint="eastAsia" w:cs="宋体"/>
          <w:bCs/>
          <w:sz w:val="24"/>
          <w:szCs w:val="24"/>
          <w:highlight w:val="none"/>
        </w:rPr>
        <w:t>月</w:t>
      </w:r>
      <w:r>
        <w:rPr>
          <w:rFonts w:hint="eastAsia" w:cs="宋体"/>
          <w:bCs/>
          <w:sz w:val="24"/>
          <w:szCs w:val="24"/>
          <w:highlight w:val="none"/>
          <w:lang w:val="en-US" w:eastAsia="zh-CN"/>
        </w:rPr>
        <w:t xml:space="preserve">    </w:t>
      </w:r>
      <w:r>
        <w:rPr>
          <w:rFonts w:hint="eastAsia" w:cs="宋体"/>
          <w:bCs/>
          <w:sz w:val="24"/>
          <w:szCs w:val="24"/>
          <w:highlight w:val="none"/>
        </w:rPr>
        <w:t>日</w:t>
      </w:r>
    </w:p>
    <w:p w14:paraId="2B4431CF">
      <w:pPr>
        <w:spacing w:line="360" w:lineRule="auto"/>
        <w:ind w:firstLine="480" w:firstLineChars="200"/>
        <w:rPr>
          <w:rFonts w:hint="eastAsia"/>
          <w:sz w:val="24"/>
          <w:szCs w:val="24"/>
          <w:highlight w:val="none"/>
        </w:rPr>
      </w:pPr>
    </w:p>
    <w:p w14:paraId="4264B592">
      <w:pPr>
        <w:spacing w:line="360" w:lineRule="auto"/>
        <w:ind w:firstLine="482" w:firstLineChars="200"/>
        <w:rPr>
          <w:rFonts w:hint="eastAsia"/>
          <w:b/>
          <w:sz w:val="24"/>
          <w:szCs w:val="24"/>
          <w:highlight w:val="none"/>
        </w:rPr>
      </w:pPr>
      <w:r>
        <w:rPr>
          <w:rFonts w:hint="eastAsia"/>
          <w:b/>
          <w:sz w:val="24"/>
          <w:szCs w:val="24"/>
          <w:highlight w:val="none"/>
        </w:rPr>
        <w:t>附“信用中国”</w:t>
      </w:r>
      <w:r>
        <w:rPr>
          <w:rFonts w:hint="eastAsia"/>
          <w:b/>
          <w:sz w:val="24"/>
          <w:szCs w:val="24"/>
          <w:highlight w:val="none"/>
          <w:lang w:val="en-US" w:eastAsia="zh-CN"/>
        </w:rPr>
        <w:t>或</w:t>
      </w:r>
      <w:r>
        <w:rPr>
          <w:rFonts w:hint="eastAsia"/>
          <w:b/>
          <w:sz w:val="24"/>
          <w:szCs w:val="24"/>
          <w:highlight w:val="none"/>
        </w:rPr>
        <w:t>“中国</w:t>
      </w:r>
      <w:r>
        <w:rPr>
          <w:rFonts w:hint="eastAsia"/>
          <w:b/>
          <w:sz w:val="24"/>
          <w:szCs w:val="24"/>
          <w:highlight w:val="none"/>
          <w:lang w:val="en-US" w:eastAsia="zh-CN"/>
        </w:rPr>
        <w:t>执行信息公开</w:t>
      </w:r>
      <w:r>
        <w:rPr>
          <w:rFonts w:hint="eastAsia"/>
          <w:b/>
          <w:sz w:val="24"/>
          <w:szCs w:val="24"/>
          <w:highlight w:val="none"/>
        </w:rPr>
        <w:t>网”截图。</w:t>
      </w:r>
    </w:p>
    <w:p w14:paraId="44E8CB39">
      <w:pPr>
        <w:adjustRightInd w:val="0"/>
        <w:snapToGrid w:val="0"/>
        <w:jc w:val="center"/>
        <w:rPr>
          <w:rFonts w:hint="default" w:ascii="Times New Roman" w:hAnsi="Times New Roman" w:cs="Times New Roman" w:eastAsiaTheme="majorEastAsia"/>
          <w:b/>
          <w:bCs/>
          <w:color w:val="000000" w:themeColor="text1"/>
          <w:sz w:val="24"/>
          <w:highlight w:val="none"/>
          <w:lang w:val="en-US" w:eastAsia="zh-CN"/>
          <w14:textFill>
            <w14:solidFill>
              <w14:schemeClr w14:val="tx1"/>
            </w14:solidFill>
          </w14:textFill>
        </w:rPr>
        <w:sectPr>
          <w:pgSz w:w="11906" w:h="16838"/>
          <w:pgMar w:top="2098" w:right="1474" w:bottom="1984" w:left="1587" w:header="851" w:footer="1701" w:gutter="0"/>
          <w:pgNumType w:fmt="decimal"/>
          <w:cols w:space="720" w:num="1"/>
          <w:docGrid w:type="lines" w:linePitch="312" w:charSpace="0"/>
        </w:sectPr>
      </w:pPr>
    </w:p>
    <w:p w14:paraId="351F5D61">
      <w:pPr>
        <w:pStyle w:val="4"/>
        <w:jc w:val="center"/>
        <w:rPr>
          <w:rFonts w:hint="default"/>
          <w:b w:val="0"/>
          <w:sz w:val="30"/>
          <w:szCs w:val="30"/>
          <w:highlight w:val="none"/>
          <w:lang w:val="en-US" w:eastAsia="zh-CN"/>
        </w:rPr>
      </w:pPr>
      <w:r>
        <w:rPr>
          <w:rFonts w:hint="eastAsia"/>
          <w:b w:val="0"/>
          <w:sz w:val="30"/>
          <w:szCs w:val="30"/>
          <w:highlight w:val="none"/>
          <w:lang w:val="en-US" w:eastAsia="zh-CN"/>
        </w:rPr>
        <w:t>九</w:t>
      </w:r>
      <w:r>
        <w:rPr>
          <w:rFonts w:hint="default"/>
          <w:b w:val="0"/>
          <w:sz w:val="30"/>
          <w:szCs w:val="30"/>
          <w:highlight w:val="none"/>
          <w:lang w:val="en-US" w:eastAsia="zh-CN"/>
        </w:rPr>
        <w:t>、企业相关资格证明文件</w:t>
      </w:r>
    </w:p>
    <w:p w14:paraId="0FEB9C90">
      <w:pPr>
        <w:pStyle w:val="4"/>
        <w:spacing w:before="166" w:beforeLines="50" w:beforeAutospacing="0" w:after="166" w:afterLines="50" w:afterAutospacing="0" w:line="360" w:lineRule="auto"/>
        <w:ind w:firstLine="241" w:firstLineChars="100"/>
        <w:jc w:val="center"/>
        <w:rPr>
          <w:rFonts w:hint="default" w:ascii="Times New Roman" w:hAnsi="Times New Roman" w:cs="Times New Roman"/>
          <w:b/>
          <w:bCs w:val="0"/>
          <w:sz w:val="24"/>
          <w:szCs w:val="20"/>
          <w:highlight w:val="none"/>
          <w:lang w:val="en-US" w:eastAsia="zh-CN" w:bidi="ar-SA"/>
        </w:rPr>
      </w:pPr>
    </w:p>
    <w:p w14:paraId="24EC509E">
      <w:pPr>
        <w:pStyle w:val="4"/>
        <w:spacing w:before="166" w:beforeLines="50" w:beforeAutospacing="0" w:after="166" w:afterLines="50" w:afterAutospacing="0" w:line="360" w:lineRule="auto"/>
        <w:ind w:firstLine="241" w:firstLineChars="100"/>
        <w:jc w:val="center"/>
        <w:rPr>
          <w:rFonts w:hint="default" w:ascii="Times New Roman" w:hAnsi="Times New Roman" w:eastAsia="宋体" w:cs="Times New Roman"/>
          <w:sz w:val="36"/>
          <w:highlight w:val="none"/>
        </w:rPr>
      </w:pPr>
      <w:r>
        <w:rPr>
          <w:rFonts w:hint="default" w:ascii="Times New Roman" w:hAnsi="Times New Roman" w:cs="Times New Roman"/>
          <w:b/>
          <w:bCs w:val="0"/>
          <w:sz w:val="24"/>
          <w:szCs w:val="20"/>
          <w:highlight w:val="none"/>
          <w:lang w:val="en-US" w:eastAsia="zh-CN" w:bidi="ar-SA"/>
        </w:rPr>
        <w:t>(</w:t>
      </w:r>
      <w:r>
        <w:rPr>
          <w:rFonts w:hint="default" w:ascii="Times New Roman" w:hAnsi="Times New Roman" w:cs="Times New Roman"/>
          <w:b w:val="0"/>
          <w:bCs/>
          <w:sz w:val="24"/>
          <w:szCs w:val="20"/>
          <w:highlight w:val="none"/>
          <w:lang w:val="en-US" w:eastAsia="zh-CN" w:bidi="ar-SA"/>
        </w:rPr>
        <w:t>包括但不限于资格询价函中</w:t>
      </w:r>
      <w:r>
        <w:rPr>
          <w:rFonts w:hint="default" w:ascii="Times New Roman" w:hAnsi="Times New Roman" w:cs="Times New Roman"/>
          <w:b/>
          <w:bCs w:val="0"/>
          <w:sz w:val="24"/>
          <w:szCs w:val="20"/>
          <w:highlight w:val="none"/>
          <w:lang w:val="en-US" w:eastAsia="zh-CN" w:bidi="ar-SA"/>
        </w:rPr>
        <w:t>“（一）报价文件组成”</w:t>
      </w:r>
      <w:r>
        <w:rPr>
          <w:rFonts w:hint="default" w:ascii="Times New Roman" w:hAnsi="Times New Roman" w:cs="Times New Roman"/>
          <w:b w:val="0"/>
          <w:bCs/>
          <w:sz w:val="24"/>
          <w:szCs w:val="20"/>
          <w:highlight w:val="none"/>
          <w:lang w:val="en-US" w:eastAsia="zh-CN" w:bidi="ar-SA"/>
        </w:rPr>
        <w:t>要求所列项</w:t>
      </w:r>
      <w:r>
        <w:rPr>
          <w:rFonts w:hint="default" w:ascii="Times New Roman" w:hAnsi="Times New Roman" w:cs="Times New Roman"/>
          <w:b/>
          <w:bCs w:val="0"/>
          <w:sz w:val="24"/>
          <w:szCs w:val="20"/>
          <w:highlight w:val="none"/>
          <w:lang w:val="en-US" w:eastAsia="zh-CN" w:bidi="ar-SA"/>
        </w:rPr>
        <w:t>）</w:t>
      </w:r>
    </w:p>
    <w:p w14:paraId="56B0FAA3">
      <w:pPr>
        <w:pStyle w:val="11"/>
        <w:spacing w:before="332" w:beforeLines="100" w:beforeAutospacing="0" w:afterAutospacing="0" w:line="360" w:lineRule="auto"/>
        <w:rPr>
          <w:rFonts w:hint="default" w:ascii="Times New Roman" w:hAnsi="Times New Roman" w:cs="Times New Roman"/>
          <w:bCs/>
          <w:sz w:val="24"/>
          <w:szCs w:val="20"/>
          <w:highlight w:val="none"/>
          <w:lang w:val="en-US" w:eastAsia="zh-CN" w:bidi="ar-SA"/>
        </w:rPr>
      </w:pPr>
    </w:p>
    <w:p w14:paraId="3E624D8D">
      <w:pPr>
        <w:pStyle w:val="11"/>
        <w:spacing w:before="332" w:beforeLines="100" w:beforeAutospacing="0" w:afterAutospacing="0" w:line="360" w:lineRule="auto"/>
        <w:rPr>
          <w:rFonts w:hint="default" w:ascii="Times New Roman" w:hAnsi="Times New Roman" w:cs="Times New Roman"/>
          <w:bCs/>
          <w:sz w:val="24"/>
          <w:szCs w:val="20"/>
          <w:highlight w:val="none"/>
          <w:lang w:val="en-US" w:eastAsia="zh-CN" w:bidi="ar-SA"/>
        </w:rPr>
      </w:pPr>
    </w:p>
    <w:p w14:paraId="0056A290">
      <w:pPr>
        <w:pStyle w:val="11"/>
        <w:spacing w:before="332" w:beforeLines="100" w:beforeAutospacing="0" w:afterAutospacing="0" w:line="360" w:lineRule="auto"/>
        <w:rPr>
          <w:rFonts w:hint="default" w:ascii="Times New Roman" w:hAnsi="Times New Roman" w:cs="Times New Roman"/>
          <w:bCs/>
          <w:sz w:val="24"/>
          <w:szCs w:val="20"/>
          <w:highlight w:val="none"/>
          <w:lang w:val="en-US" w:eastAsia="zh-CN" w:bidi="ar-SA"/>
        </w:rPr>
      </w:pPr>
    </w:p>
    <w:p w14:paraId="3EC71A91">
      <w:pPr>
        <w:pStyle w:val="11"/>
        <w:spacing w:before="332" w:beforeLines="100" w:beforeAutospacing="0" w:afterAutospacing="0" w:line="360" w:lineRule="auto"/>
        <w:rPr>
          <w:rFonts w:hint="default" w:ascii="Times New Roman" w:hAnsi="Times New Roman" w:cs="Times New Roman"/>
          <w:bCs/>
          <w:sz w:val="24"/>
          <w:szCs w:val="20"/>
          <w:highlight w:val="none"/>
          <w:lang w:val="en-US" w:eastAsia="zh-CN" w:bidi="ar-SA"/>
        </w:rPr>
      </w:pPr>
    </w:p>
    <w:p w14:paraId="7D43D5AC">
      <w:pPr>
        <w:pStyle w:val="11"/>
        <w:spacing w:before="332" w:beforeLines="100" w:beforeAutospacing="0" w:afterAutospacing="0" w:line="360" w:lineRule="auto"/>
        <w:rPr>
          <w:rFonts w:hint="default" w:ascii="Times New Roman" w:hAnsi="Times New Roman" w:cs="Times New Roman"/>
          <w:bCs/>
          <w:sz w:val="24"/>
          <w:szCs w:val="20"/>
          <w:highlight w:val="none"/>
          <w:lang w:val="en-US" w:eastAsia="zh-CN" w:bidi="ar-SA"/>
        </w:rPr>
        <w:sectPr>
          <w:pgSz w:w="11906" w:h="16838"/>
          <w:pgMar w:top="2098" w:right="1474" w:bottom="1984" w:left="1588" w:header="851" w:footer="1701" w:gutter="0"/>
          <w:pgNumType w:fmt="decimal"/>
          <w:cols w:space="720" w:num="1"/>
          <w:docGrid w:type="lines" w:linePitch="312" w:charSpace="0"/>
        </w:sectPr>
      </w:pPr>
    </w:p>
    <w:p w14:paraId="54739EB3">
      <w:pPr>
        <w:pStyle w:val="4"/>
        <w:jc w:val="center"/>
        <w:rPr>
          <w:rFonts w:hint="default" w:ascii="Times New Roman" w:hAnsi="Times New Roman" w:cs="Times New Roman"/>
          <w:b w:val="0"/>
          <w:sz w:val="30"/>
          <w:szCs w:val="30"/>
          <w:highlight w:val="none"/>
          <w:lang w:val="en-US" w:eastAsia="zh-CN"/>
        </w:rPr>
      </w:pPr>
      <w:r>
        <w:rPr>
          <w:rFonts w:hint="eastAsia" w:ascii="Times New Roman" w:hAnsi="Times New Roman" w:cs="Times New Roman"/>
          <w:b w:val="0"/>
          <w:sz w:val="30"/>
          <w:szCs w:val="30"/>
          <w:highlight w:val="none"/>
          <w:lang w:val="en-US" w:eastAsia="zh-CN"/>
        </w:rPr>
        <w:t>十</w:t>
      </w:r>
      <w:r>
        <w:rPr>
          <w:rFonts w:hint="default" w:ascii="Times New Roman" w:hAnsi="Times New Roman" w:cs="Times New Roman"/>
          <w:b w:val="0"/>
          <w:sz w:val="30"/>
          <w:szCs w:val="30"/>
          <w:highlight w:val="none"/>
          <w:lang w:val="en-US" w:eastAsia="zh-CN"/>
        </w:rPr>
        <w:t>、技术部分文件</w:t>
      </w:r>
    </w:p>
    <w:p w14:paraId="3AAFABA3">
      <w:pPr>
        <w:pStyle w:val="4"/>
        <w:keepNext w:val="0"/>
        <w:keepLines w:val="0"/>
        <w:pageBreakBefore w:val="0"/>
        <w:widowControl w:val="0"/>
        <w:kinsoku/>
        <w:wordWrap/>
        <w:overflowPunct/>
        <w:topLinePunct w:val="0"/>
        <w:autoSpaceDE/>
        <w:autoSpaceDN/>
        <w:bidi w:val="0"/>
        <w:adjustRightInd/>
        <w:snapToGrid/>
        <w:spacing w:before="166" w:beforeLines="50" w:beforeAutospacing="0" w:after="166" w:afterLines="50" w:afterAutospacing="0" w:line="360" w:lineRule="auto"/>
        <w:ind w:firstLine="0" w:firstLineChars="0"/>
        <w:jc w:val="left"/>
        <w:textAlignment w:val="auto"/>
        <w:rPr>
          <w:rFonts w:hint="default" w:ascii="Times New Roman" w:hAnsi="Times New Roman" w:cs="Times New Roman"/>
          <w:b w:val="0"/>
          <w:bCs/>
          <w:sz w:val="24"/>
          <w:szCs w:val="20"/>
          <w:highlight w:val="none"/>
          <w:lang w:val="en-US" w:eastAsia="zh-CN" w:bidi="ar-SA"/>
        </w:rPr>
      </w:pPr>
      <w:r>
        <w:rPr>
          <w:rFonts w:hint="default" w:ascii="Times New Roman" w:hAnsi="Times New Roman" w:cs="Times New Roman"/>
          <w:b w:val="0"/>
          <w:bCs/>
          <w:sz w:val="24"/>
          <w:szCs w:val="20"/>
          <w:highlight w:val="none"/>
          <w:lang w:val="en-US" w:eastAsia="zh-CN" w:bidi="ar-SA"/>
        </w:rPr>
        <w:t>（一）检测方案</w:t>
      </w:r>
    </w:p>
    <w:p w14:paraId="43D0AB5B">
      <w:pPr>
        <w:pStyle w:val="4"/>
        <w:keepNext w:val="0"/>
        <w:keepLines w:val="0"/>
        <w:pageBreakBefore w:val="0"/>
        <w:widowControl w:val="0"/>
        <w:kinsoku/>
        <w:wordWrap/>
        <w:overflowPunct/>
        <w:topLinePunct w:val="0"/>
        <w:autoSpaceDE/>
        <w:autoSpaceDN/>
        <w:bidi w:val="0"/>
        <w:adjustRightInd/>
        <w:snapToGrid/>
        <w:spacing w:before="166" w:beforeLines="50" w:beforeAutospacing="0" w:after="166" w:afterLines="50" w:afterAutospacing="0" w:line="360" w:lineRule="auto"/>
        <w:ind w:firstLine="0" w:firstLineChars="0"/>
        <w:jc w:val="left"/>
        <w:textAlignment w:val="auto"/>
        <w:rPr>
          <w:rFonts w:hint="default" w:ascii="Times New Roman" w:hAnsi="Times New Roman" w:cs="Times New Roman"/>
          <w:b w:val="0"/>
          <w:bCs/>
          <w:sz w:val="24"/>
          <w:szCs w:val="20"/>
          <w:highlight w:val="none"/>
          <w:lang w:val="en-US" w:eastAsia="zh-CN" w:bidi="ar-SA"/>
        </w:rPr>
      </w:pPr>
      <w:r>
        <w:rPr>
          <w:rFonts w:hint="default" w:ascii="Times New Roman" w:hAnsi="Times New Roman" w:cs="Times New Roman"/>
          <w:b w:val="0"/>
          <w:bCs/>
          <w:sz w:val="24"/>
          <w:szCs w:val="20"/>
          <w:highlight w:val="none"/>
          <w:lang w:val="en-US" w:eastAsia="zh-CN" w:bidi="ar-SA"/>
        </w:rPr>
        <w:t>......</w:t>
      </w:r>
    </w:p>
    <w:p w14:paraId="22E4F4B2">
      <w:pPr>
        <w:pStyle w:val="4"/>
        <w:keepNext w:val="0"/>
        <w:keepLines w:val="0"/>
        <w:pageBreakBefore w:val="0"/>
        <w:widowControl w:val="0"/>
        <w:kinsoku/>
        <w:wordWrap/>
        <w:overflowPunct/>
        <w:topLinePunct w:val="0"/>
        <w:autoSpaceDE/>
        <w:autoSpaceDN/>
        <w:bidi w:val="0"/>
        <w:adjustRightInd/>
        <w:snapToGrid/>
        <w:spacing w:before="166" w:beforeLines="50" w:beforeAutospacing="0" w:after="166" w:afterLines="50" w:afterAutospacing="0" w:line="360" w:lineRule="auto"/>
        <w:ind w:firstLine="0" w:firstLineChars="0"/>
        <w:jc w:val="left"/>
        <w:textAlignment w:val="auto"/>
        <w:rPr>
          <w:rFonts w:hint="default" w:ascii="Times New Roman" w:hAnsi="Times New Roman" w:cs="Times New Roman"/>
          <w:b w:val="0"/>
          <w:bCs/>
          <w:sz w:val="24"/>
          <w:szCs w:val="20"/>
          <w:highlight w:val="none"/>
          <w:lang w:val="en-US" w:eastAsia="zh-CN" w:bidi="ar-SA"/>
        </w:rPr>
      </w:pPr>
      <w:r>
        <w:rPr>
          <w:rFonts w:hint="default" w:ascii="Times New Roman" w:hAnsi="Times New Roman" w:cs="Times New Roman"/>
          <w:b w:val="0"/>
          <w:bCs/>
          <w:sz w:val="24"/>
          <w:szCs w:val="20"/>
          <w:highlight w:val="none"/>
          <w:lang w:val="en-US" w:eastAsia="zh-CN" w:bidi="ar-SA"/>
        </w:rPr>
        <w:t>（二）重点难点分析及对策、措施</w:t>
      </w:r>
    </w:p>
    <w:p w14:paraId="71978031">
      <w:pPr>
        <w:pStyle w:val="4"/>
        <w:keepNext w:val="0"/>
        <w:keepLines w:val="0"/>
        <w:pageBreakBefore w:val="0"/>
        <w:widowControl w:val="0"/>
        <w:kinsoku/>
        <w:wordWrap/>
        <w:overflowPunct/>
        <w:topLinePunct w:val="0"/>
        <w:autoSpaceDE/>
        <w:autoSpaceDN/>
        <w:bidi w:val="0"/>
        <w:adjustRightInd/>
        <w:snapToGrid/>
        <w:spacing w:before="166" w:beforeLines="50" w:beforeAutospacing="0" w:after="166" w:afterLines="50" w:afterAutospacing="0" w:line="360" w:lineRule="auto"/>
        <w:ind w:firstLine="0" w:firstLineChars="0"/>
        <w:jc w:val="left"/>
        <w:textAlignment w:val="auto"/>
        <w:rPr>
          <w:rFonts w:hint="default" w:ascii="Times New Roman" w:hAnsi="Times New Roman" w:cs="Times New Roman"/>
          <w:b w:val="0"/>
          <w:bCs/>
          <w:sz w:val="24"/>
          <w:szCs w:val="20"/>
          <w:highlight w:val="none"/>
          <w:lang w:val="en-US" w:eastAsia="zh-CN" w:bidi="ar-SA"/>
        </w:rPr>
      </w:pPr>
      <w:r>
        <w:rPr>
          <w:rFonts w:hint="default" w:ascii="Times New Roman" w:hAnsi="Times New Roman" w:cs="Times New Roman"/>
          <w:b w:val="0"/>
          <w:bCs/>
          <w:sz w:val="24"/>
          <w:szCs w:val="20"/>
          <w:highlight w:val="none"/>
          <w:lang w:val="en-US" w:eastAsia="zh-CN" w:bidi="ar-SA"/>
        </w:rPr>
        <w:t>......</w:t>
      </w:r>
    </w:p>
    <w:p w14:paraId="43D5D121">
      <w:pPr>
        <w:pStyle w:val="4"/>
        <w:keepNext w:val="0"/>
        <w:keepLines w:val="0"/>
        <w:pageBreakBefore w:val="0"/>
        <w:widowControl w:val="0"/>
        <w:kinsoku/>
        <w:wordWrap/>
        <w:overflowPunct/>
        <w:topLinePunct w:val="0"/>
        <w:autoSpaceDE/>
        <w:autoSpaceDN/>
        <w:bidi w:val="0"/>
        <w:adjustRightInd/>
        <w:snapToGrid/>
        <w:spacing w:before="166" w:beforeLines="50" w:beforeAutospacing="0" w:after="166" w:afterLines="50" w:afterAutospacing="0" w:line="360" w:lineRule="auto"/>
        <w:ind w:firstLine="0" w:firstLineChars="0"/>
        <w:jc w:val="left"/>
        <w:textAlignment w:val="auto"/>
        <w:rPr>
          <w:rFonts w:hint="default" w:ascii="Times New Roman" w:hAnsi="Times New Roman" w:cs="Times New Roman"/>
          <w:b w:val="0"/>
          <w:bCs/>
          <w:sz w:val="24"/>
          <w:szCs w:val="20"/>
          <w:highlight w:val="none"/>
          <w:lang w:val="en-US" w:eastAsia="zh-CN" w:bidi="ar-SA"/>
        </w:rPr>
      </w:pPr>
      <w:r>
        <w:rPr>
          <w:rFonts w:hint="default" w:ascii="Times New Roman" w:hAnsi="Times New Roman" w:cs="Times New Roman"/>
          <w:b w:val="0"/>
          <w:bCs/>
          <w:sz w:val="24"/>
          <w:szCs w:val="20"/>
          <w:highlight w:val="none"/>
          <w:lang w:val="en-US" w:eastAsia="zh-CN" w:bidi="ar-SA"/>
        </w:rPr>
        <w:t>（三）项目组人员配置</w:t>
      </w:r>
    </w:p>
    <w:p w14:paraId="6C7755C7">
      <w:pPr>
        <w:pStyle w:val="4"/>
        <w:keepNext w:val="0"/>
        <w:keepLines w:val="0"/>
        <w:pageBreakBefore w:val="0"/>
        <w:widowControl w:val="0"/>
        <w:kinsoku/>
        <w:wordWrap/>
        <w:overflowPunct/>
        <w:topLinePunct w:val="0"/>
        <w:autoSpaceDE/>
        <w:autoSpaceDN/>
        <w:bidi w:val="0"/>
        <w:adjustRightInd/>
        <w:snapToGrid/>
        <w:spacing w:before="166" w:beforeLines="50" w:beforeAutospacing="0" w:after="166" w:afterLines="50" w:afterAutospacing="0" w:line="360" w:lineRule="auto"/>
        <w:ind w:firstLine="0" w:firstLineChars="0"/>
        <w:jc w:val="left"/>
        <w:textAlignment w:val="auto"/>
        <w:rPr>
          <w:rFonts w:hint="default" w:ascii="Times New Roman" w:hAnsi="Times New Roman" w:cs="Times New Roman"/>
          <w:b w:val="0"/>
          <w:bCs/>
          <w:sz w:val="24"/>
          <w:szCs w:val="20"/>
          <w:highlight w:val="none"/>
          <w:lang w:val="en-US" w:eastAsia="zh-CN" w:bidi="ar-SA"/>
        </w:rPr>
      </w:pPr>
      <w:r>
        <w:rPr>
          <w:rFonts w:hint="default" w:ascii="Times New Roman" w:hAnsi="Times New Roman" w:cs="Times New Roman"/>
          <w:b w:val="0"/>
          <w:bCs/>
          <w:sz w:val="24"/>
          <w:szCs w:val="20"/>
          <w:highlight w:val="none"/>
          <w:lang w:val="en-US" w:eastAsia="zh-CN" w:bidi="ar-SA"/>
        </w:rPr>
        <w:t>......</w:t>
      </w:r>
    </w:p>
    <w:p w14:paraId="78865B5D">
      <w:pPr>
        <w:pStyle w:val="4"/>
        <w:keepNext w:val="0"/>
        <w:keepLines w:val="0"/>
        <w:pageBreakBefore w:val="0"/>
        <w:widowControl w:val="0"/>
        <w:kinsoku/>
        <w:wordWrap/>
        <w:overflowPunct/>
        <w:topLinePunct w:val="0"/>
        <w:autoSpaceDE/>
        <w:autoSpaceDN/>
        <w:bidi w:val="0"/>
        <w:adjustRightInd/>
        <w:snapToGrid/>
        <w:spacing w:before="166" w:beforeLines="50" w:beforeAutospacing="0" w:after="166" w:afterLines="50" w:afterAutospacing="0" w:line="360" w:lineRule="auto"/>
        <w:ind w:firstLine="0" w:firstLineChars="0"/>
        <w:jc w:val="left"/>
        <w:textAlignment w:val="auto"/>
        <w:rPr>
          <w:rFonts w:hint="default" w:ascii="Times New Roman" w:hAnsi="Times New Roman" w:cs="Times New Roman"/>
          <w:b w:val="0"/>
          <w:bCs/>
          <w:sz w:val="24"/>
          <w:szCs w:val="20"/>
          <w:highlight w:val="none"/>
          <w:lang w:val="en-US" w:eastAsia="zh-CN" w:bidi="ar-SA"/>
        </w:rPr>
      </w:pPr>
      <w:r>
        <w:rPr>
          <w:rFonts w:hint="eastAsia" w:ascii="Times New Roman" w:hAnsi="Times New Roman" w:cs="Times New Roman"/>
          <w:b w:val="0"/>
          <w:bCs/>
          <w:sz w:val="24"/>
          <w:szCs w:val="20"/>
          <w:highlight w:val="none"/>
          <w:lang w:val="en-US" w:eastAsia="zh-CN" w:bidi="ar-SA"/>
        </w:rPr>
        <w:t>（四）</w:t>
      </w:r>
      <w:r>
        <w:rPr>
          <w:rFonts w:hint="default" w:ascii="Times New Roman" w:hAnsi="Times New Roman" w:cs="Times New Roman"/>
          <w:b w:val="0"/>
          <w:bCs/>
          <w:sz w:val="24"/>
          <w:szCs w:val="20"/>
          <w:highlight w:val="none"/>
          <w:lang w:val="en-US" w:eastAsia="zh-CN" w:bidi="ar-SA"/>
        </w:rPr>
        <w:t>服务承诺时间的保障措施</w:t>
      </w:r>
    </w:p>
    <w:p w14:paraId="469C0E94">
      <w:pPr>
        <w:pStyle w:val="4"/>
        <w:keepNext w:val="0"/>
        <w:keepLines w:val="0"/>
        <w:pageBreakBefore w:val="0"/>
        <w:widowControl w:val="0"/>
        <w:kinsoku/>
        <w:wordWrap/>
        <w:overflowPunct/>
        <w:topLinePunct w:val="0"/>
        <w:autoSpaceDE/>
        <w:autoSpaceDN/>
        <w:bidi w:val="0"/>
        <w:adjustRightInd/>
        <w:snapToGrid/>
        <w:spacing w:before="166" w:beforeLines="50" w:beforeAutospacing="0" w:after="166" w:afterLines="50" w:afterAutospacing="0" w:line="360" w:lineRule="auto"/>
        <w:ind w:firstLine="0" w:firstLineChars="0"/>
        <w:jc w:val="left"/>
        <w:textAlignment w:val="auto"/>
        <w:rPr>
          <w:rFonts w:hint="default" w:ascii="Times New Roman" w:hAnsi="Times New Roman" w:cs="Times New Roman"/>
          <w:b w:val="0"/>
          <w:bCs/>
          <w:sz w:val="24"/>
          <w:szCs w:val="20"/>
          <w:highlight w:val="none"/>
          <w:lang w:val="en-US" w:eastAsia="zh-CN" w:bidi="ar-SA"/>
        </w:rPr>
      </w:pPr>
      <w:r>
        <w:rPr>
          <w:rFonts w:hint="default" w:ascii="Times New Roman" w:hAnsi="Times New Roman" w:cs="Times New Roman"/>
          <w:b w:val="0"/>
          <w:bCs/>
          <w:sz w:val="24"/>
          <w:szCs w:val="20"/>
          <w:highlight w:val="none"/>
          <w:lang w:val="en-US" w:eastAsia="zh-CN" w:bidi="ar-SA"/>
        </w:rPr>
        <w:t>......</w:t>
      </w:r>
    </w:p>
    <w:p w14:paraId="4846E895">
      <w:pPr>
        <w:pStyle w:val="4"/>
        <w:keepNext w:val="0"/>
        <w:keepLines w:val="0"/>
        <w:pageBreakBefore w:val="0"/>
        <w:widowControl w:val="0"/>
        <w:kinsoku/>
        <w:wordWrap/>
        <w:overflowPunct/>
        <w:topLinePunct w:val="0"/>
        <w:autoSpaceDE/>
        <w:autoSpaceDN/>
        <w:bidi w:val="0"/>
        <w:adjustRightInd/>
        <w:snapToGrid/>
        <w:spacing w:before="166" w:beforeLines="50" w:beforeAutospacing="0" w:after="166" w:afterLines="50" w:afterAutospacing="0" w:line="360" w:lineRule="auto"/>
        <w:ind w:firstLine="0" w:firstLineChars="0"/>
        <w:jc w:val="left"/>
        <w:textAlignment w:val="auto"/>
        <w:rPr>
          <w:rFonts w:hint="default" w:ascii="Times New Roman" w:hAnsi="Times New Roman" w:cs="Times New Roman"/>
          <w:b w:val="0"/>
          <w:bCs/>
          <w:sz w:val="24"/>
          <w:szCs w:val="20"/>
          <w:highlight w:val="none"/>
          <w:lang w:val="en-US" w:eastAsia="zh-CN" w:bidi="ar-SA"/>
        </w:rPr>
      </w:pPr>
      <w:r>
        <w:rPr>
          <w:rFonts w:hint="eastAsia" w:ascii="Times New Roman" w:hAnsi="Times New Roman" w:cs="Times New Roman"/>
          <w:b w:val="0"/>
          <w:bCs/>
          <w:sz w:val="24"/>
          <w:szCs w:val="20"/>
          <w:highlight w:val="none"/>
          <w:lang w:val="en-US" w:eastAsia="zh-CN" w:bidi="ar-SA"/>
        </w:rPr>
        <w:t>（五）</w:t>
      </w:r>
      <w:r>
        <w:rPr>
          <w:rFonts w:hint="default" w:ascii="Times New Roman" w:hAnsi="Times New Roman" w:cs="Times New Roman"/>
          <w:b w:val="0"/>
          <w:bCs/>
          <w:sz w:val="24"/>
          <w:szCs w:val="20"/>
          <w:highlight w:val="none"/>
          <w:lang w:val="en-US" w:eastAsia="zh-CN" w:bidi="ar-SA"/>
        </w:rPr>
        <w:t>质量承诺的保障措施</w:t>
      </w:r>
    </w:p>
    <w:p w14:paraId="4942E4AD">
      <w:pPr>
        <w:pStyle w:val="11"/>
        <w:spacing w:before="332" w:beforeLines="100" w:beforeAutospacing="0" w:afterAutospacing="0" w:line="360" w:lineRule="auto"/>
        <w:rPr>
          <w:rFonts w:hint="default" w:ascii="Times New Roman" w:hAnsi="Times New Roman" w:cs="Times New Roman"/>
          <w:bCs/>
          <w:sz w:val="24"/>
          <w:szCs w:val="20"/>
          <w:highlight w:val="none"/>
          <w:lang w:val="en-US" w:eastAsia="zh-CN" w:bidi="ar-SA"/>
        </w:rPr>
        <w:sectPr>
          <w:pgSz w:w="11906" w:h="16838"/>
          <w:pgMar w:top="2098" w:right="1474" w:bottom="1984" w:left="1588" w:header="851" w:footer="1701" w:gutter="0"/>
          <w:pgNumType w:fmt="decimal"/>
          <w:cols w:space="720" w:num="1"/>
          <w:docGrid w:type="lines" w:linePitch="312" w:charSpace="0"/>
        </w:sectPr>
      </w:pPr>
    </w:p>
    <w:p w14:paraId="63276191">
      <w:pPr>
        <w:pStyle w:val="5"/>
        <w:keepNext w:val="0"/>
        <w:keepLines w:val="0"/>
        <w:pageBreakBefore w:val="0"/>
        <w:widowControl w:val="0"/>
        <w:kinsoku/>
        <w:wordWrap/>
        <w:overflowPunct/>
        <w:topLinePunct w:val="0"/>
        <w:autoSpaceDE/>
        <w:autoSpaceDN/>
        <w:bidi w:val="0"/>
        <w:adjustRightInd/>
        <w:snapToGrid/>
        <w:spacing w:before="0" w:after="0" w:line="377" w:lineRule="auto"/>
        <w:jc w:val="left"/>
        <w:textAlignment w:val="auto"/>
        <w:rPr>
          <w:rFonts w:hint="eastAsia" w:ascii="Times New Roman" w:hAnsi="Times New Roman" w:eastAsia="方正仿宋_GBK" w:cs="Times New Roman"/>
          <w:b w:val="0"/>
          <w:bCs/>
          <w:kern w:val="2"/>
          <w:sz w:val="32"/>
          <w:szCs w:val="32"/>
          <w:highlight w:val="none"/>
          <w:lang w:val="en-US" w:eastAsia="zh-CN" w:bidi="ar-SA"/>
        </w:rPr>
      </w:pPr>
      <w:bookmarkStart w:id="37" w:name="_Toc86124101"/>
      <w:bookmarkStart w:id="38" w:name="_Toc191374454"/>
      <w:r>
        <w:rPr>
          <w:rFonts w:hint="eastAsia" w:ascii="Times New Roman" w:hAnsi="Times New Roman" w:eastAsia="方正仿宋_GBK" w:cs="Times New Roman"/>
          <w:b w:val="0"/>
          <w:bCs/>
          <w:kern w:val="2"/>
          <w:sz w:val="32"/>
          <w:szCs w:val="32"/>
          <w:highlight w:val="none"/>
          <w:lang w:val="en-US" w:eastAsia="zh-CN" w:bidi="ar-SA"/>
        </w:rPr>
        <w:t>附件二：综合评分明细</w:t>
      </w:r>
    </w:p>
    <w:tbl>
      <w:tblPr>
        <w:tblStyle w:val="8"/>
        <w:tblW w:w="92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2"/>
        <w:gridCol w:w="718"/>
        <w:gridCol w:w="6506"/>
        <w:gridCol w:w="533"/>
      </w:tblGrid>
      <w:tr w14:paraId="4DCD0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0" w:hRule="atLeast"/>
          <w:jc w:val="center"/>
        </w:trPr>
        <w:tc>
          <w:tcPr>
            <w:tcW w:w="1522" w:type="dxa"/>
            <w:vMerge w:val="restart"/>
            <w:vAlign w:val="center"/>
          </w:tcPr>
          <w:p w14:paraId="5171266F">
            <w:pPr>
              <w:keepNext w:val="0"/>
              <w:keepLines w:val="0"/>
              <w:pageBreakBefore w:val="0"/>
              <w:kinsoku/>
              <w:wordWrap/>
              <w:overflowPunct/>
              <w:topLinePunct w:val="0"/>
              <w:bidi w:val="0"/>
              <w:adjustRightInd w:val="0"/>
              <w:snapToGrid w:val="0"/>
              <w:jc w:val="center"/>
              <w:textAlignment w:val="auto"/>
              <w:rPr>
                <w:rFonts w:hint="default" w:ascii="Times New Roman" w:hAnsi="Times New Roman" w:cs="Times New Roman" w:eastAsiaTheme="majorEastAsia"/>
                <w:b/>
                <w:color w:val="000000" w:themeColor="text1"/>
                <w:szCs w:val="21"/>
                <w:highlight w:val="none"/>
                <w14:textFill>
                  <w14:solidFill>
                    <w14:schemeClr w14:val="tx1"/>
                  </w14:solidFill>
                </w14:textFill>
              </w:rPr>
            </w:pPr>
            <w:r>
              <w:rPr>
                <w:rFonts w:hint="default" w:ascii="Times New Roman" w:hAnsi="Times New Roman" w:cs="Times New Roman" w:eastAsiaTheme="majorEastAsia"/>
                <w:b/>
                <w:color w:val="000000" w:themeColor="text1"/>
                <w:szCs w:val="21"/>
                <w:highlight w:val="none"/>
                <w14:textFill>
                  <w14:solidFill>
                    <w14:schemeClr w14:val="tx1"/>
                  </w14:solidFill>
                </w14:textFill>
              </w:rPr>
              <w:t>评分项目</w:t>
            </w:r>
          </w:p>
        </w:tc>
        <w:tc>
          <w:tcPr>
            <w:tcW w:w="7224" w:type="dxa"/>
            <w:gridSpan w:val="2"/>
            <w:vAlign w:val="center"/>
          </w:tcPr>
          <w:p w14:paraId="6C422D54">
            <w:pPr>
              <w:keepNext w:val="0"/>
              <w:keepLines w:val="0"/>
              <w:pageBreakBefore w:val="0"/>
              <w:kinsoku/>
              <w:wordWrap/>
              <w:overflowPunct/>
              <w:topLinePunct w:val="0"/>
              <w:bidi w:val="0"/>
              <w:adjustRightInd w:val="0"/>
              <w:snapToGrid w:val="0"/>
              <w:jc w:val="center"/>
              <w:textAlignment w:val="auto"/>
              <w:rPr>
                <w:rFonts w:hint="default" w:ascii="Times New Roman" w:hAnsi="Times New Roman" w:cs="Times New Roman" w:eastAsiaTheme="majorEastAsia"/>
                <w:b/>
                <w:color w:val="000000" w:themeColor="text1"/>
                <w:szCs w:val="21"/>
                <w:highlight w:val="none"/>
                <w14:textFill>
                  <w14:solidFill>
                    <w14:schemeClr w14:val="tx1"/>
                  </w14:solidFill>
                </w14:textFill>
              </w:rPr>
            </w:pPr>
            <w:r>
              <w:rPr>
                <w:rFonts w:hint="default" w:ascii="Times New Roman" w:hAnsi="Times New Roman" w:cs="Times New Roman" w:eastAsiaTheme="majorEastAsia"/>
                <w:b/>
                <w:color w:val="000000" w:themeColor="text1"/>
                <w:szCs w:val="21"/>
                <w:highlight w:val="none"/>
                <w14:textFill>
                  <w14:solidFill>
                    <w14:schemeClr w14:val="tx1"/>
                  </w14:solidFill>
                </w14:textFill>
              </w:rPr>
              <w:t>评分标准</w:t>
            </w:r>
          </w:p>
        </w:tc>
        <w:tc>
          <w:tcPr>
            <w:tcW w:w="533" w:type="dxa"/>
            <w:vMerge w:val="restart"/>
            <w:vAlign w:val="center"/>
          </w:tcPr>
          <w:p w14:paraId="68948025">
            <w:pPr>
              <w:keepNext w:val="0"/>
              <w:keepLines w:val="0"/>
              <w:pageBreakBefore w:val="0"/>
              <w:kinsoku/>
              <w:wordWrap/>
              <w:overflowPunct/>
              <w:topLinePunct w:val="0"/>
              <w:bidi w:val="0"/>
              <w:adjustRightInd w:val="0"/>
              <w:snapToGrid w:val="0"/>
              <w:jc w:val="center"/>
              <w:textAlignment w:val="auto"/>
              <w:rPr>
                <w:rFonts w:hint="default" w:ascii="Times New Roman" w:hAnsi="Times New Roman" w:cs="Times New Roman" w:eastAsiaTheme="majorEastAsia"/>
                <w:b/>
                <w:color w:val="000000" w:themeColor="text1"/>
                <w:szCs w:val="21"/>
                <w:highlight w:val="none"/>
                <w14:textFill>
                  <w14:solidFill>
                    <w14:schemeClr w14:val="tx1"/>
                  </w14:solidFill>
                </w14:textFill>
              </w:rPr>
            </w:pPr>
            <w:r>
              <w:rPr>
                <w:rFonts w:hint="default" w:ascii="Times New Roman" w:hAnsi="Times New Roman" w:cs="Times New Roman" w:eastAsiaTheme="majorEastAsia"/>
                <w:b/>
                <w:color w:val="000000" w:themeColor="text1"/>
                <w:szCs w:val="21"/>
                <w:highlight w:val="none"/>
                <w14:textFill>
                  <w14:solidFill>
                    <w14:schemeClr w14:val="tx1"/>
                  </w14:solidFill>
                </w14:textFill>
              </w:rPr>
              <w:t>备注</w:t>
            </w:r>
          </w:p>
        </w:tc>
      </w:tr>
      <w:tr w14:paraId="5DB30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522" w:type="dxa"/>
            <w:vMerge w:val="continue"/>
            <w:vAlign w:val="center"/>
          </w:tcPr>
          <w:p w14:paraId="6F4DF85D">
            <w:pPr>
              <w:keepNext w:val="0"/>
              <w:keepLines w:val="0"/>
              <w:pageBreakBefore w:val="0"/>
              <w:kinsoku/>
              <w:wordWrap/>
              <w:overflowPunct/>
              <w:topLinePunct w:val="0"/>
              <w:bidi w:val="0"/>
              <w:adjustRightInd w:val="0"/>
              <w:snapToGrid w:val="0"/>
              <w:jc w:val="center"/>
              <w:textAlignment w:val="auto"/>
              <w:rPr>
                <w:rFonts w:hint="default" w:ascii="Times New Roman" w:hAnsi="Times New Roman" w:cs="Times New Roman" w:eastAsiaTheme="majorEastAsia"/>
                <w:color w:val="000000" w:themeColor="text1"/>
                <w:szCs w:val="21"/>
                <w:highlight w:val="none"/>
                <w14:textFill>
                  <w14:solidFill>
                    <w14:schemeClr w14:val="tx1"/>
                  </w14:solidFill>
                </w14:textFill>
              </w:rPr>
            </w:pPr>
          </w:p>
        </w:tc>
        <w:tc>
          <w:tcPr>
            <w:tcW w:w="718" w:type="dxa"/>
            <w:vAlign w:val="center"/>
          </w:tcPr>
          <w:p w14:paraId="18FBD1B5">
            <w:pPr>
              <w:keepNext w:val="0"/>
              <w:keepLines w:val="0"/>
              <w:pageBreakBefore w:val="0"/>
              <w:kinsoku/>
              <w:wordWrap/>
              <w:overflowPunct/>
              <w:topLinePunct w:val="0"/>
              <w:bidi w:val="0"/>
              <w:adjustRightInd w:val="0"/>
              <w:snapToGrid w:val="0"/>
              <w:jc w:val="center"/>
              <w:textAlignment w:val="auto"/>
              <w:rPr>
                <w:rFonts w:hint="default" w:ascii="Times New Roman" w:hAnsi="Times New Roman" w:cs="Times New Roman" w:eastAsiaTheme="majorEastAsia"/>
                <w:b/>
                <w:color w:val="000000" w:themeColor="text1"/>
                <w:szCs w:val="21"/>
                <w:highlight w:val="none"/>
                <w14:textFill>
                  <w14:solidFill>
                    <w14:schemeClr w14:val="tx1"/>
                  </w14:solidFill>
                </w14:textFill>
              </w:rPr>
            </w:pPr>
            <w:r>
              <w:rPr>
                <w:rFonts w:hint="default" w:ascii="Times New Roman" w:hAnsi="Times New Roman" w:cs="Times New Roman" w:eastAsiaTheme="majorEastAsia"/>
                <w:b/>
                <w:color w:val="000000" w:themeColor="text1"/>
                <w:szCs w:val="21"/>
                <w:highlight w:val="none"/>
                <w14:textFill>
                  <w14:solidFill>
                    <w14:schemeClr w14:val="tx1"/>
                  </w14:solidFill>
                </w14:textFill>
              </w:rPr>
              <w:t>分值</w:t>
            </w:r>
          </w:p>
        </w:tc>
        <w:tc>
          <w:tcPr>
            <w:tcW w:w="6506" w:type="dxa"/>
            <w:vAlign w:val="center"/>
          </w:tcPr>
          <w:p w14:paraId="537C2EE3">
            <w:pPr>
              <w:keepNext w:val="0"/>
              <w:keepLines w:val="0"/>
              <w:pageBreakBefore w:val="0"/>
              <w:kinsoku/>
              <w:wordWrap/>
              <w:overflowPunct/>
              <w:topLinePunct w:val="0"/>
              <w:bidi w:val="0"/>
              <w:adjustRightInd w:val="0"/>
              <w:snapToGrid w:val="0"/>
              <w:jc w:val="center"/>
              <w:textAlignment w:val="auto"/>
              <w:rPr>
                <w:rFonts w:hint="default" w:ascii="Times New Roman" w:hAnsi="Times New Roman" w:cs="Times New Roman" w:eastAsiaTheme="majorEastAsia"/>
                <w:b/>
                <w:color w:val="000000" w:themeColor="text1"/>
                <w:szCs w:val="21"/>
                <w:highlight w:val="none"/>
                <w14:textFill>
                  <w14:solidFill>
                    <w14:schemeClr w14:val="tx1"/>
                  </w14:solidFill>
                </w14:textFill>
              </w:rPr>
            </w:pPr>
            <w:r>
              <w:rPr>
                <w:rFonts w:hint="default" w:ascii="Times New Roman" w:hAnsi="Times New Roman" w:cs="Times New Roman" w:eastAsiaTheme="majorEastAsia"/>
                <w:b/>
                <w:color w:val="000000" w:themeColor="text1"/>
                <w:szCs w:val="21"/>
                <w:highlight w:val="none"/>
                <w14:textFill>
                  <w14:solidFill>
                    <w14:schemeClr w14:val="tx1"/>
                  </w14:solidFill>
                </w14:textFill>
              </w:rPr>
              <w:t>细则</w:t>
            </w:r>
          </w:p>
        </w:tc>
        <w:tc>
          <w:tcPr>
            <w:tcW w:w="533" w:type="dxa"/>
            <w:vMerge w:val="continue"/>
            <w:vAlign w:val="center"/>
          </w:tcPr>
          <w:p w14:paraId="7E5969E1">
            <w:pPr>
              <w:keepNext w:val="0"/>
              <w:keepLines w:val="0"/>
              <w:pageBreakBefore w:val="0"/>
              <w:kinsoku/>
              <w:wordWrap/>
              <w:overflowPunct/>
              <w:topLinePunct w:val="0"/>
              <w:bidi w:val="0"/>
              <w:adjustRightInd w:val="0"/>
              <w:snapToGrid w:val="0"/>
              <w:jc w:val="center"/>
              <w:textAlignment w:val="auto"/>
              <w:rPr>
                <w:rFonts w:hint="default" w:ascii="Times New Roman" w:hAnsi="Times New Roman" w:cs="Times New Roman" w:eastAsiaTheme="majorEastAsia"/>
                <w:color w:val="000000" w:themeColor="text1"/>
                <w:szCs w:val="21"/>
                <w:highlight w:val="none"/>
                <w14:textFill>
                  <w14:solidFill>
                    <w14:schemeClr w14:val="tx1"/>
                  </w14:solidFill>
                </w14:textFill>
              </w:rPr>
            </w:pPr>
          </w:p>
        </w:tc>
      </w:tr>
      <w:tr w14:paraId="111A3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9279" w:type="dxa"/>
            <w:gridSpan w:val="4"/>
            <w:vAlign w:val="center"/>
          </w:tcPr>
          <w:p w14:paraId="0172657B">
            <w:pPr>
              <w:keepNext w:val="0"/>
              <w:keepLines w:val="0"/>
              <w:pageBreakBefore w:val="0"/>
              <w:kinsoku/>
              <w:wordWrap/>
              <w:overflowPunct/>
              <w:topLinePunct w:val="0"/>
              <w:bidi w:val="0"/>
              <w:adjustRightInd w:val="0"/>
              <w:snapToGrid w:val="0"/>
              <w:jc w:val="center"/>
              <w:textAlignment w:val="auto"/>
              <w:rPr>
                <w:rFonts w:hint="default" w:ascii="Times New Roman" w:hAnsi="Times New Roman" w:cs="Times New Roman" w:eastAsiaTheme="majorEastAsia"/>
                <w:color w:val="000000" w:themeColor="text1"/>
                <w:szCs w:val="21"/>
                <w:highlight w:val="none"/>
                <w14:textFill>
                  <w14:solidFill>
                    <w14:schemeClr w14:val="tx1"/>
                  </w14:solidFill>
                </w14:textFill>
              </w:rPr>
            </w:pPr>
            <w:r>
              <w:rPr>
                <w:rFonts w:hint="default" w:ascii="Times New Roman" w:hAnsi="Times New Roman" w:cs="Times New Roman" w:eastAsiaTheme="majorEastAsia"/>
                <w:b/>
                <w:color w:val="000000" w:themeColor="text1"/>
                <w:szCs w:val="21"/>
                <w:highlight w:val="none"/>
                <w14:textFill>
                  <w14:solidFill>
                    <w14:schemeClr w14:val="tx1"/>
                  </w14:solidFill>
                </w14:textFill>
              </w:rPr>
              <w:t>F1报价部分（50分）</w:t>
            </w:r>
          </w:p>
        </w:tc>
      </w:tr>
      <w:tr w14:paraId="1B320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6" w:hRule="atLeast"/>
          <w:jc w:val="center"/>
        </w:trPr>
        <w:tc>
          <w:tcPr>
            <w:tcW w:w="1522" w:type="dxa"/>
            <w:vAlign w:val="center"/>
          </w:tcPr>
          <w:p w14:paraId="5EF0FEFB">
            <w:pPr>
              <w:keepNext w:val="0"/>
              <w:keepLines w:val="0"/>
              <w:pageBreakBefore w:val="0"/>
              <w:widowControl/>
              <w:kinsoku/>
              <w:wordWrap/>
              <w:overflowPunct/>
              <w:topLinePunct w:val="0"/>
              <w:bidi w:val="0"/>
              <w:adjustRightInd w:val="0"/>
              <w:snapToGrid w:val="0"/>
              <w:jc w:val="center"/>
              <w:textAlignment w:val="auto"/>
              <w:rPr>
                <w:rFonts w:hint="default" w:ascii="Times New Roman" w:hAnsi="Times New Roman" w:cs="Times New Roman" w:eastAsiaTheme="majorEastAsia"/>
                <w:color w:val="000000" w:themeColor="text1"/>
                <w:szCs w:val="21"/>
                <w:highlight w:val="none"/>
                <w14:textFill>
                  <w14:solidFill>
                    <w14:schemeClr w14:val="tx1"/>
                  </w14:solidFill>
                </w14:textFill>
              </w:rPr>
            </w:pPr>
            <w:r>
              <w:rPr>
                <w:rFonts w:hint="default" w:ascii="Times New Roman" w:hAnsi="Times New Roman" w:cs="Times New Roman" w:eastAsiaTheme="majorEastAsia"/>
                <w:color w:val="000000" w:themeColor="text1"/>
                <w:szCs w:val="21"/>
                <w:highlight w:val="none"/>
                <w14:textFill>
                  <w14:solidFill>
                    <w14:schemeClr w14:val="tx1"/>
                  </w14:solidFill>
                </w14:textFill>
              </w:rPr>
              <w:t>报价部分</w:t>
            </w:r>
          </w:p>
        </w:tc>
        <w:tc>
          <w:tcPr>
            <w:tcW w:w="718" w:type="dxa"/>
            <w:vAlign w:val="center"/>
          </w:tcPr>
          <w:p w14:paraId="5A7DA45D">
            <w:pPr>
              <w:keepNext w:val="0"/>
              <w:keepLines w:val="0"/>
              <w:pageBreakBefore w:val="0"/>
              <w:kinsoku/>
              <w:wordWrap/>
              <w:overflowPunct/>
              <w:topLinePunct w:val="0"/>
              <w:autoSpaceDE w:val="0"/>
              <w:autoSpaceDN w:val="0"/>
              <w:bidi w:val="0"/>
              <w:adjustRightInd w:val="0"/>
              <w:snapToGrid w:val="0"/>
              <w:jc w:val="center"/>
              <w:textAlignment w:val="auto"/>
              <w:rPr>
                <w:rFonts w:hint="default" w:ascii="Times New Roman" w:hAnsi="Times New Roman" w:cs="Times New Roman" w:eastAsiaTheme="majorEastAsia"/>
                <w:color w:val="000000" w:themeColor="text1"/>
                <w:szCs w:val="21"/>
                <w:highlight w:val="none"/>
                <w14:textFill>
                  <w14:solidFill>
                    <w14:schemeClr w14:val="tx1"/>
                  </w14:solidFill>
                </w14:textFill>
              </w:rPr>
            </w:pPr>
            <w:r>
              <w:rPr>
                <w:rFonts w:hint="default" w:ascii="Times New Roman" w:hAnsi="Times New Roman" w:cs="Times New Roman" w:eastAsiaTheme="majorEastAsia"/>
                <w:color w:val="000000" w:themeColor="text1"/>
                <w:szCs w:val="21"/>
                <w:highlight w:val="none"/>
                <w14:textFill>
                  <w14:solidFill>
                    <w14:schemeClr w14:val="tx1"/>
                  </w14:solidFill>
                </w14:textFill>
              </w:rPr>
              <w:t>50分</w:t>
            </w:r>
          </w:p>
        </w:tc>
        <w:tc>
          <w:tcPr>
            <w:tcW w:w="6506" w:type="dxa"/>
            <w:vAlign w:val="center"/>
          </w:tcPr>
          <w:p w14:paraId="52D2F524">
            <w:pPr>
              <w:keepNext w:val="0"/>
              <w:keepLines w:val="0"/>
              <w:pageBreakBefore w:val="0"/>
              <w:kinsoku/>
              <w:wordWrap/>
              <w:overflowPunct/>
              <w:topLinePunct w:val="0"/>
              <w:autoSpaceDE w:val="0"/>
              <w:autoSpaceDN w:val="0"/>
              <w:bidi w:val="0"/>
              <w:adjustRightInd w:val="0"/>
              <w:snapToGrid w:val="0"/>
              <w:spacing w:line="240" w:lineRule="auto"/>
              <w:textAlignment w:val="auto"/>
              <w:rPr>
                <w:rFonts w:hint="default" w:ascii="Times New Roman" w:hAnsi="Times New Roman" w:cs="Times New Roman" w:eastAsiaTheme="majorEastAsia"/>
                <w:color w:val="000000" w:themeColor="text1"/>
                <w:szCs w:val="21"/>
                <w:highlight w:val="none"/>
                <w14:textFill>
                  <w14:solidFill>
                    <w14:schemeClr w14:val="tx1"/>
                  </w14:solidFill>
                </w14:textFill>
              </w:rPr>
            </w:pPr>
            <w:r>
              <w:rPr>
                <w:rFonts w:hint="default" w:ascii="Times New Roman" w:hAnsi="Times New Roman" w:cs="Times New Roman" w:eastAsiaTheme="majorEastAsia"/>
                <w:color w:val="000000" w:themeColor="text1"/>
                <w:szCs w:val="21"/>
                <w:highlight w:val="none"/>
                <w14:textFill>
                  <w14:solidFill>
                    <w14:schemeClr w14:val="tx1"/>
                  </w14:solidFill>
                </w14:textFill>
              </w:rPr>
              <w:t>当最终报价等于评标基准价时得报价基本分40分；</w:t>
            </w:r>
          </w:p>
          <w:p w14:paraId="278AF5D1">
            <w:pPr>
              <w:keepNext w:val="0"/>
              <w:keepLines w:val="0"/>
              <w:pageBreakBefore w:val="0"/>
              <w:kinsoku/>
              <w:wordWrap/>
              <w:overflowPunct/>
              <w:topLinePunct w:val="0"/>
              <w:autoSpaceDE w:val="0"/>
              <w:autoSpaceDN w:val="0"/>
              <w:bidi w:val="0"/>
              <w:adjustRightInd w:val="0"/>
              <w:snapToGrid w:val="0"/>
              <w:spacing w:line="240" w:lineRule="auto"/>
              <w:textAlignment w:val="auto"/>
              <w:rPr>
                <w:rFonts w:hint="default" w:ascii="Times New Roman" w:hAnsi="Times New Roman" w:cs="Times New Roman" w:eastAsiaTheme="majorEastAsia"/>
                <w:color w:val="000000" w:themeColor="text1"/>
                <w:szCs w:val="21"/>
                <w:highlight w:val="none"/>
                <w14:textFill>
                  <w14:solidFill>
                    <w14:schemeClr w14:val="tx1"/>
                  </w14:solidFill>
                </w14:textFill>
              </w:rPr>
            </w:pPr>
            <w:r>
              <w:rPr>
                <w:rFonts w:hint="default" w:ascii="Times New Roman" w:hAnsi="Times New Roman" w:cs="Times New Roman" w:eastAsiaTheme="majorEastAsia"/>
                <w:color w:val="000000" w:themeColor="text1"/>
                <w:szCs w:val="21"/>
                <w:highlight w:val="none"/>
                <w14:textFill>
                  <w14:solidFill>
                    <w14:schemeClr w14:val="tx1"/>
                  </w14:solidFill>
                </w14:textFill>
              </w:rPr>
              <w:t>最终总报价低于评标基准价10%（含10%）以内，在报价基本分的基础上，每低于评标基准价1%加1分，最多得满分；低于评标基准价10%以外，从满分起扣，每超1%扣1分，扣完为止；</w:t>
            </w:r>
          </w:p>
          <w:p w14:paraId="5E4F7B39">
            <w:pPr>
              <w:keepNext w:val="0"/>
              <w:keepLines w:val="0"/>
              <w:pageBreakBefore w:val="0"/>
              <w:kinsoku/>
              <w:wordWrap/>
              <w:overflowPunct/>
              <w:topLinePunct w:val="0"/>
              <w:autoSpaceDE w:val="0"/>
              <w:autoSpaceDN w:val="0"/>
              <w:bidi w:val="0"/>
              <w:adjustRightInd w:val="0"/>
              <w:snapToGrid w:val="0"/>
              <w:spacing w:line="240" w:lineRule="auto"/>
              <w:textAlignment w:val="auto"/>
              <w:rPr>
                <w:rFonts w:hint="default" w:ascii="Times New Roman" w:hAnsi="Times New Roman" w:cs="Times New Roman" w:eastAsiaTheme="majorEastAsia"/>
                <w:color w:val="000000" w:themeColor="text1"/>
                <w:szCs w:val="21"/>
                <w:highlight w:val="none"/>
                <w14:textFill>
                  <w14:solidFill>
                    <w14:schemeClr w14:val="tx1"/>
                  </w14:solidFill>
                </w14:textFill>
              </w:rPr>
            </w:pPr>
            <w:r>
              <w:rPr>
                <w:rFonts w:hint="default" w:ascii="Times New Roman" w:hAnsi="Times New Roman" w:cs="Times New Roman" w:eastAsiaTheme="majorEastAsia"/>
                <w:color w:val="000000" w:themeColor="text1"/>
                <w:szCs w:val="21"/>
                <w:highlight w:val="none"/>
                <w14:textFill>
                  <w14:solidFill>
                    <w14:schemeClr w14:val="tx1"/>
                  </w14:solidFill>
                </w14:textFill>
              </w:rPr>
              <w:t>高于评标基准价时，从基本分起扣，每高于评标基准价1%扣1分，扣完为止。按内插法计算。</w:t>
            </w:r>
          </w:p>
          <w:p w14:paraId="48EEAD2A">
            <w:pPr>
              <w:keepNext w:val="0"/>
              <w:keepLines w:val="0"/>
              <w:pageBreakBefore w:val="0"/>
              <w:kinsoku/>
              <w:wordWrap/>
              <w:overflowPunct/>
              <w:topLinePunct w:val="0"/>
              <w:autoSpaceDE w:val="0"/>
              <w:autoSpaceDN w:val="0"/>
              <w:bidi w:val="0"/>
              <w:adjustRightInd w:val="0"/>
              <w:snapToGrid w:val="0"/>
              <w:spacing w:line="240" w:lineRule="auto"/>
              <w:textAlignment w:val="auto"/>
              <w:rPr>
                <w:rFonts w:hint="default" w:ascii="Times New Roman" w:hAnsi="Times New Roman" w:cs="Times New Roman" w:eastAsiaTheme="majorEastAsia"/>
                <w:color w:val="000000" w:themeColor="text1"/>
                <w:szCs w:val="21"/>
                <w:highlight w:val="none"/>
                <w14:textFill>
                  <w14:solidFill>
                    <w14:schemeClr w14:val="tx1"/>
                  </w14:solidFill>
                </w14:textFill>
              </w:rPr>
            </w:pPr>
            <w:r>
              <w:rPr>
                <w:rFonts w:hint="default" w:ascii="Times New Roman" w:hAnsi="Times New Roman" w:cs="Times New Roman" w:eastAsiaTheme="majorEastAsia"/>
                <w:color w:val="000000" w:themeColor="text1"/>
                <w:szCs w:val="21"/>
                <w:highlight w:val="none"/>
                <w14:textFill>
                  <w14:solidFill>
                    <w14:schemeClr w14:val="tx1"/>
                  </w14:solidFill>
                </w14:textFill>
              </w:rPr>
              <w:t xml:space="preserve">合格申请人数大于5家（含5家）时，评标基准价为去掉最高最终报价和最低最终报价后，其他申请人最终报价的算术平均值；合格申请人数少于5家时，评标基准价为申请人最终报价的算术平均值。注：增值税税率不一致时，以不含税价格作为报价评分依据。 </w:t>
            </w:r>
          </w:p>
        </w:tc>
        <w:tc>
          <w:tcPr>
            <w:tcW w:w="533" w:type="dxa"/>
            <w:vAlign w:val="center"/>
          </w:tcPr>
          <w:p w14:paraId="7452E38F">
            <w:pPr>
              <w:keepNext w:val="0"/>
              <w:keepLines w:val="0"/>
              <w:pageBreakBefore w:val="0"/>
              <w:kinsoku/>
              <w:wordWrap/>
              <w:overflowPunct/>
              <w:topLinePunct w:val="0"/>
              <w:bidi w:val="0"/>
              <w:adjustRightInd w:val="0"/>
              <w:snapToGrid w:val="0"/>
              <w:jc w:val="center"/>
              <w:textAlignment w:val="auto"/>
              <w:rPr>
                <w:rFonts w:hint="default" w:ascii="Times New Roman" w:hAnsi="Times New Roman" w:cs="Times New Roman" w:eastAsiaTheme="majorEastAsia"/>
                <w:color w:val="000000" w:themeColor="text1"/>
                <w:szCs w:val="21"/>
                <w:highlight w:val="none"/>
                <w14:textFill>
                  <w14:solidFill>
                    <w14:schemeClr w14:val="tx1"/>
                  </w14:solidFill>
                </w14:textFill>
              </w:rPr>
            </w:pPr>
          </w:p>
        </w:tc>
      </w:tr>
      <w:tr w14:paraId="3DA68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9279" w:type="dxa"/>
            <w:gridSpan w:val="4"/>
            <w:vAlign w:val="center"/>
          </w:tcPr>
          <w:p w14:paraId="768627DB">
            <w:pPr>
              <w:keepNext w:val="0"/>
              <w:keepLines w:val="0"/>
              <w:pageBreakBefore w:val="0"/>
              <w:kinsoku/>
              <w:wordWrap/>
              <w:overflowPunct/>
              <w:topLinePunct w:val="0"/>
              <w:bidi w:val="0"/>
              <w:adjustRightInd w:val="0"/>
              <w:snapToGrid w:val="0"/>
              <w:spacing w:line="240" w:lineRule="auto"/>
              <w:jc w:val="center"/>
              <w:textAlignment w:val="auto"/>
              <w:rPr>
                <w:rFonts w:hint="default" w:ascii="Times New Roman" w:hAnsi="Times New Roman" w:cs="Times New Roman" w:eastAsiaTheme="majorEastAsia"/>
                <w:b/>
                <w:color w:val="000000" w:themeColor="text1"/>
                <w:szCs w:val="21"/>
                <w:highlight w:val="none"/>
                <w14:textFill>
                  <w14:solidFill>
                    <w14:schemeClr w14:val="tx1"/>
                  </w14:solidFill>
                </w14:textFill>
              </w:rPr>
            </w:pPr>
            <w:r>
              <w:rPr>
                <w:rFonts w:hint="default" w:ascii="Times New Roman" w:hAnsi="Times New Roman" w:cs="Times New Roman" w:eastAsiaTheme="majorEastAsia"/>
                <w:b/>
                <w:color w:val="000000" w:themeColor="text1"/>
                <w:szCs w:val="21"/>
                <w:highlight w:val="none"/>
                <w14:textFill>
                  <w14:solidFill>
                    <w14:schemeClr w14:val="tx1"/>
                  </w14:solidFill>
                </w14:textFill>
              </w:rPr>
              <w:t>F2商务部分（10分）</w:t>
            </w:r>
          </w:p>
        </w:tc>
      </w:tr>
      <w:tr w14:paraId="04C56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1522" w:type="dxa"/>
            <w:vAlign w:val="center"/>
          </w:tcPr>
          <w:p w14:paraId="3F32B1C9">
            <w:pPr>
              <w:keepNext w:val="0"/>
              <w:keepLines w:val="0"/>
              <w:pageBreakBefore w:val="0"/>
              <w:kinsoku/>
              <w:wordWrap/>
              <w:overflowPunct/>
              <w:topLinePunct w:val="0"/>
              <w:bidi w:val="0"/>
              <w:adjustRightInd w:val="0"/>
              <w:snapToGrid w:val="0"/>
              <w:jc w:val="center"/>
              <w:textAlignment w:val="auto"/>
              <w:rPr>
                <w:rFonts w:hint="default" w:ascii="Times New Roman" w:hAnsi="Times New Roman" w:cs="Times New Roman" w:eastAsiaTheme="majorEastAsia"/>
                <w:b/>
                <w:color w:val="000000" w:themeColor="text1"/>
                <w:szCs w:val="21"/>
                <w:highlight w:val="none"/>
                <w14:textFill>
                  <w14:solidFill>
                    <w14:schemeClr w14:val="tx1"/>
                  </w14:solidFill>
                </w14:textFill>
              </w:rPr>
            </w:pPr>
            <w:r>
              <w:rPr>
                <w:rFonts w:hint="default" w:ascii="Times New Roman" w:hAnsi="Times New Roman" w:cs="Times New Roman" w:eastAsiaTheme="majorEastAsia"/>
                <w:b/>
                <w:color w:val="000000" w:themeColor="text1"/>
                <w:szCs w:val="21"/>
                <w:highlight w:val="none"/>
                <w14:textFill>
                  <w14:solidFill>
                    <w14:schemeClr w14:val="tx1"/>
                  </w14:solidFill>
                </w14:textFill>
              </w:rPr>
              <w:t>评分项目</w:t>
            </w:r>
          </w:p>
        </w:tc>
        <w:tc>
          <w:tcPr>
            <w:tcW w:w="718" w:type="dxa"/>
            <w:vAlign w:val="center"/>
          </w:tcPr>
          <w:p w14:paraId="750825D9">
            <w:pPr>
              <w:keepNext w:val="0"/>
              <w:keepLines w:val="0"/>
              <w:pageBreakBefore w:val="0"/>
              <w:kinsoku/>
              <w:wordWrap/>
              <w:overflowPunct/>
              <w:topLinePunct w:val="0"/>
              <w:autoSpaceDE w:val="0"/>
              <w:autoSpaceDN w:val="0"/>
              <w:bidi w:val="0"/>
              <w:adjustRightInd w:val="0"/>
              <w:snapToGrid w:val="0"/>
              <w:jc w:val="center"/>
              <w:textAlignment w:val="auto"/>
              <w:rPr>
                <w:rFonts w:hint="default" w:ascii="Times New Roman" w:hAnsi="Times New Roman" w:cs="Times New Roman" w:eastAsiaTheme="majorEastAsia"/>
                <w:b/>
                <w:color w:val="000000" w:themeColor="text1"/>
                <w:szCs w:val="21"/>
                <w:highlight w:val="none"/>
                <w14:textFill>
                  <w14:solidFill>
                    <w14:schemeClr w14:val="tx1"/>
                  </w14:solidFill>
                </w14:textFill>
              </w:rPr>
            </w:pPr>
            <w:r>
              <w:rPr>
                <w:rFonts w:hint="default" w:ascii="Times New Roman" w:hAnsi="Times New Roman" w:cs="Times New Roman" w:eastAsiaTheme="majorEastAsia"/>
                <w:b/>
                <w:color w:val="000000" w:themeColor="text1"/>
                <w:szCs w:val="21"/>
                <w:highlight w:val="none"/>
                <w14:textFill>
                  <w14:solidFill>
                    <w14:schemeClr w14:val="tx1"/>
                  </w14:solidFill>
                </w14:textFill>
              </w:rPr>
              <w:t>分值</w:t>
            </w:r>
          </w:p>
        </w:tc>
        <w:tc>
          <w:tcPr>
            <w:tcW w:w="6506" w:type="dxa"/>
            <w:vAlign w:val="center"/>
          </w:tcPr>
          <w:p w14:paraId="26E1FC6D">
            <w:pPr>
              <w:keepNext w:val="0"/>
              <w:keepLines w:val="0"/>
              <w:pageBreakBefore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eastAsiaTheme="majorEastAsia"/>
                <w:b/>
                <w:color w:val="000000" w:themeColor="text1"/>
                <w:szCs w:val="21"/>
                <w:highlight w:val="none"/>
                <w14:textFill>
                  <w14:solidFill>
                    <w14:schemeClr w14:val="tx1"/>
                  </w14:solidFill>
                </w14:textFill>
              </w:rPr>
            </w:pPr>
            <w:r>
              <w:rPr>
                <w:rFonts w:hint="default" w:ascii="Times New Roman" w:hAnsi="Times New Roman" w:cs="Times New Roman" w:eastAsiaTheme="majorEastAsia"/>
                <w:b/>
                <w:color w:val="000000" w:themeColor="text1"/>
                <w:szCs w:val="21"/>
                <w:highlight w:val="none"/>
                <w14:textFill>
                  <w14:solidFill>
                    <w14:schemeClr w14:val="tx1"/>
                  </w14:solidFill>
                </w14:textFill>
              </w:rPr>
              <w:t>评分标准</w:t>
            </w:r>
          </w:p>
        </w:tc>
        <w:tc>
          <w:tcPr>
            <w:tcW w:w="533" w:type="dxa"/>
            <w:vAlign w:val="center"/>
          </w:tcPr>
          <w:p w14:paraId="70CD05E3">
            <w:pPr>
              <w:keepNext w:val="0"/>
              <w:keepLines w:val="0"/>
              <w:pageBreakBefore w:val="0"/>
              <w:kinsoku/>
              <w:wordWrap/>
              <w:overflowPunct/>
              <w:topLinePunct w:val="0"/>
              <w:bidi w:val="0"/>
              <w:adjustRightInd w:val="0"/>
              <w:snapToGrid w:val="0"/>
              <w:jc w:val="center"/>
              <w:textAlignment w:val="auto"/>
              <w:rPr>
                <w:rFonts w:hint="default" w:ascii="Times New Roman" w:hAnsi="Times New Roman" w:cs="Times New Roman" w:eastAsiaTheme="majorEastAsia"/>
                <w:b/>
                <w:color w:val="000000" w:themeColor="text1"/>
                <w:szCs w:val="21"/>
                <w:highlight w:val="none"/>
                <w14:textFill>
                  <w14:solidFill>
                    <w14:schemeClr w14:val="tx1"/>
                  </w14:solidFill>
                </w14:textFill>
              </w:rPr>
            </w:pPr>
          </w:p>
        </w:tc>
      </w:tr>
      <w:tr w14:paraId="303E8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4" w:hRule="atLeast"/>
          <w:jc w:val="center"/>
        </w:trPr>
        <w:tc>
          <w:tcPr>
            <w:tcW w:w="1522" w:type="dxa"/>
            <w:vAlign w:val="center"/>
          </w:tcPr>
          <w:p w14:paraId="3CFBF7BD">
            <w:pPr>
              <w:keepNext w:val="0"/>
              <w:keepLines w:val="0"/>
              <w:pageBreakBefore w:val="0"/>
              <w:kinsoku/>
              <w:wordWrap/>
              <w:overflowPunct/>
              <w:topLinePunct w:val="0"/>
              <w:autoSpaceDE w:val="0"/>
              <w:autoSpaceDN w:val="0"/>
              <w:bidi w:val="0"/>
              <w:adjustRightInd w:val="0"/>
              <w:snapToGrid w:val="0"/>
              <w:jc w:val="center"/>
              <w:textAlignment w:val="auto"/>
              <w:rPr>
                <w:rFonts w:hint="default" w:ascii="Times New Roman" w:hAnsi="Times New Roman" w:cs="Times New Roman" w:eastAsiaTheme="majorEastAsia"/>
                <w:color w:val="000000" w:themeColor="text1"/>
                <w:szCs w:val="21"/>
                <w:highlight w:val="none"/>
                <w14:textFill>
                  <w14:solidFill>
                    <w14:schemeClr w14:val="tx1"/>
                  </w14:solidFill>
                </w14:textFill>
              </w:rPr>
            </w:pPr>
            <w:r>
              <w:rPr>
                <w:rFonts w:hint="default" w:ascii="Times New Roman" w:hAnsi="Times New Roman" w:cs="Times New Roman" w:eastAsiaTheme="majorEastAsia"/>
                <w:color w:val="000000" w:themeColor="text1"/>
                <w:kern w:val="2"/>
                <w:sz w:val="21"/>
                <w:szCs w:val="21"/>
                <w:highlight w:val="none"/>
                <w14:textFill>
                  <w14:solidFill>
                    <w14:schemeClr w14:val="tx1"/>
                  </w14:solidFill>
                </w14:textFill>
              </w:rPr>
              <w:t>企业资质</w:t>
            </w:r>
          </w:p>
        </w:tc>
        <w:tc>
          <w:tcPr>
            <w:tcW w:w="718" w:type="dxa"/>
            <w:vAlign w:val="center"/>
          </w:tcPr>
          <w:p w14:paraId="6B66096F">
            <w:pPr>
              <w:keepNext w:val="0"/>
              <w:keepLines w:val="0"/>
              <w:pageBreakBefore w:val="0"/>
              <w:kinsoku/>
              <w:wordWrap/>
              <w:overflowPunct/>
              <w:topLinePunct w:val="0"/>
              <w:autoSpaceDE w:val="0"/>
              <w:autoSpaceDN w:val="0"/>
              <w:bidi w:val="0"/>
              <w:adjustRightInd w:val="0"/>
              <w:snapToGrid w:val="0"/>
              <w:jc w:val="center"/>
              <w:textAlignment w:val="auto"/>
              <w:rPr>
                <w:rFonts w:hint="default" w:ascii="Times New Roman" w:hAnsi="Times New Roman" w:cs="Times New Roman" w:eastAsiaTheme="majorEastAsia"/>
                <w:color w:val="000000" w:themeColor="text1"/>
                <w:szCs w:val="21"/>
                <w:highlight w:val="none"/>
                <w14:textFill>
                  <w14:solidFill>
                    <w14:schemeClr w14:val="tx1"/>
                  </w14:solidFill>
                </w14:textFill>
              </w:rPr>
            </w:pPr>
            <w:r>
              <w:rPr>
                <w:rFonts w:hint="eastAsia" w:ascii="Times New Roman" w:hAnsi="Times New Roman" w:cs="Times New Roman" w:eastAsiaTheme="majorEastAsia"/>
                <w:color w:val="000000" w:themeColor="text1"/>
                <w:szCs w:val="21"/>
                <w:highlight w:val="none"/>
                <w:lang w:val="en-US" w:eastAsia="zh-CN"/>
                <w14:textFill>
                  <w14:solidFill>
                    <w14:schemeClr w14:val="tx1"/>
                  </w14:solidFill>
                </w14:textFill>
              </w:rPr>
              <w:t>4</w:t>
            </w:r>
            <w:r>
              <w:rPr>
                <w:rFonts w:hint="default" w:ascii="Times New Roman" w:hAnsi="Times New Roman" w:cs="Times New Roman" w:eastAsiaTheme="majorEastAsia"/>
                <w:color w:val="000000" w:themeColor="text1"/>
                <w:szCs w:val="21"/>
                <w:highlight w:val="none"/>
                <w14:textFill>
                  <w14:solidFill>
                    <w14:schemeClr w14:val="tx1"/>
                  </w14:solidFill>
                </w14:textFill>
              </w:rPr>
              <w:t>分</w:t>
            </w:r>
          </w:p>
        </w:tc>
        <w:tc>
          <w:tcPr>
            <w:tcW w:w="6506" w:type="dxa"/>
            <w:vAlign w:val="center"/>
          </w:tcPr>
          <w:p w14:paraId="0DDC272F">
            <w:pPr>
              <w:keepNext w:val="0"/>
              <w:keepLines w:val="0"/>
              <w:pageBreakBefore w:val="0"/>
              <w:kinsoku/>
              <w:wordWrap/>
              <w:overflowPunct/>
              <w:topLinePunct w:val="0"/>
              <w:autoSpaceDE w:val="0"/>
              <w:autoSpaceDN w:val="0"/>
              <w:bidi w:val="0"/>
              <w:adjustRightInd w:val="0"/>
              <w:snapToGrid w:val="0"/>
              <w:spacing w:line="240" w:lineRule="auto"/>
              <w:jc w:val="left"/>
              <w:textAlignment w:val="auto"/>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t>主要以</w:t>
            </w:r>
            <w:r>
              <w:rPr>
                <w:rFonts w:hint="eastAsia" w:ascii="Times New Roman" w:hAnsi="Times New Roman" w:cs="Times New Roman" w:eastAsiaTheme="majorEastAsia"/>
                <w:color w:val="000000" w:themeColor="text1"/>
                <w:sz w:val="21"/>
                <w:szCs w:val="21"/>
                <w:highlight w:val="none"/>
                <w:lang w:val="en-US" w:eastAsia="zh-CN"/>
                <w14:textFill>
                  <w14:solidFill>
                    <w14:schemeClr w14:val="tx1"/>
                  </w14:solidFill>
                </w14:textFill>
              </w:rPr>
              <w:t>报价</w:t>
            </w:r>
            <w: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t>单位的营业收入、获奖情况、质量管理体系认证等因素进行横向比较后赋分：</w:t>
            </w:r>
          </w:p>
          <w:p w14:paraId="45C5E6C7">
            <w:pPr>
              <w:keepNext w:val="0"/>
              <w:keepLines w:val="0"/>
              <w:pageBreakBefore w:val="0"/>
              <w:kinsoku/>
              <w:wordWrap/>
              <w:overflowPunct/>
              <w:topLinePunct w:val="0"/>
              <w:autoSpaceDE w:val="0"/>
              <w:autoSpaceDN w:val="0"/>
              <w:bidi w:val="0"/>
              <w:adjustRightInd w:val="0"/>
              <w:snapToGrid w:val="0"/>
              <w:spacing w:line="240" w:lineRule="auto"/>
              <w:jc w:val="left"/>
              <w:textAlignment w:val="auto"/>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t>第一个档次（4分）：企业综合实力情况优的；</w:t>
            </w:r>
          </w:p>
          <w:p w14:paraId="5A16F0D4">
            <w:pPr>
              <w:keepNext w:val="0"/>
              <w:keepLines w:val="0"/>
              <w:pageBreakBefore w:val="0"/>
              <w:kinsoku/>
              <w:wordWrap/>
              <w:overflowPunct/>
              <w:topLinePunct w:val="0"/>
              <w:autoSpaceDE w:val="0"/>
              <w:autoSpaceDN w:val="0"/>
              <w:bidi w:val="0"/>
              <w:adjustRightInd w:val="0"/>
              <w:snapToGrid w:val="0"/>
              <w:spacing w:line="240" w:lineRule="auto"/>
              <w:jc w:val="left"/>
              <w:textAlignment w:val="auto"/>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t>第二个档次（2分）：企业综合实力情况好的；</w:t>
            </w:r>
          </w:p>
          <w:p w14:paraId="2753EBF7">
            <w:pPr>
              <w:keepNext w:val="0"/>
              <w:keepLines w:val="0"/>
              <w:pageBreakBefore w:val="0"/>
              <w:kinsoku/>
              <w:wordWrap/>
              <w:overflowPunct/>
              <w:topLinePunct w:val="0"/>
              <w:autoSpaceDE w:val="0"/>
              <w:autoSpaceDN w:val="0"/>
              <w:bidi w:val="0"/>
              <w:adjustRightInd w:val="0"/>
              <w:snapToGrid w:val="0"/>
              <w:spacing w:line="240" w:lineRule="auto"/>
              <w:jc w:val="left"/>
              <w:textAlignment w:val="auto"/>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t>第三个档次（1分）：企业综合实力情况一般的；</w:t>
            </w:r>
          </w:p>
          <w:p w14:paraId="5E73C821">
            <w:pPr>
              <w:keepNext w:val="0"/>
              <w:keepLines w:val="0"/>
              <w:pageBreakBefore w:val="0"/>
              <w:kinsoku/>
              <w:wordWrap/>
              <w:overflowPunct/>
              <w:topLinePunct w:val="0"/>
              <w:autoSpaceDE w:val="0"/>
              <w:autoSpaceDN w:val="0"/>
              <w:bidi w:val="0"/>
              <w:adjustRightInd w:val="0"/>
              <w:snapToGrid w:val="0"/>
              <w:spacing w:line="240" w:lineRule="auto"/>
              <w:jc w:val="left"/>
              <w:textAlignment w:val="auto"/>
              <w:rPr>
                <w:rFonts w:hint="default" w:ascii="Times New Roman" w:hAnsi="Times New Roman" w:cs="Times New Roman" w:eastAsiaTheme="majorEastAsia"/>
                <w:color w:val="000000" w:themeColor="text1"/>
                <w:szCs w:val="21"/>
                <w:highlight w:val="none"/>
                <w14:textFill>
                  <w14:solidFill>
                    <w14:schemeClr w14:val="tx1"/>
                  </w14:solidFill>
                </w14:textFill>
              </w:rPr>
            </w:pPr>
            <w: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t>第四个档次（0分）：企业综合实力情况差的。</w:t>
            </w:r>
          </w:p>
        </w:tc>
        <w:tc>
          <w:tcPr>
            <w:tcW w:w="533" w:type="dxa"/>
            <w:vAlign w:val="center"/>
          </w:tcPr>
          <w:p w14:paraId="0C4FFF81">
            <w:pPr>
              <w:keepNext w:val="0"/>
              <w:keepLines w:val="0"/>
              <w:pageBreakBefore w:val="0"/>
              <w:kinsoku/>
              <w:wordWrap/>
              <w:overflowPunct/>
              <w:topLinePunct w:val="0"/>
              <w:bidi w:val="0"/>
              <w:adjustRightInd w:val="0"/>
              <w:snapToGrid w:val="0"/>
              <w:jc w:val="center"/>
              <w:textAlignment w:val="auto"/>
              <w:rPr>
                <w:rFonts w:hint="default" w:ascii="Times New Roman" w:hAnsi="Times New Roman" w:cs="Times New Roman" w:eastAsiaTheme="majorEastAsia"/>
                <w:color w:val="000000" w:themeColor="text1"/>
                <w:szCs w:val="21"/>
                <w:highlight w:val="none"/>
                <w14:textFill>
                  <w14:solidFill>
                    <w14:schemeClr w14:val="tx1"/>
                  </w14:solidFill>
                </w14:textFill>
              </w:rPr>
            </w:pPr>
          </w:p>
        </w:tc>
      </w:tr>
      <w:tr w14:paraId="11A04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522" w:type="dxa"/>
            <w:vAlign w:val="center"/>
          </w:tcPr>
          <w:p w14:paraId="04E3AFA1">
            <w:pPr>
              <w:keepNext w:val="0"/>
              <w:keepLines w:val="0"/>
              <w:pageBreakBefore w:val="0"/>
              <w:kinsoku/>
              <w:wordWrap/>
              <w:overflowPunct/>
              <w:topLinePunct w:val="0"/>
              <w:autoSpaceDE w:val="0"/>
              <w:autoSpaceDN w:val="0"/>
              <w:bidi w:val="0"/>
              <w:adjustRightInd w:val="0"/>
              <w:snapToGrid w:val="0"/>
              <w:jc w:val="center"/>
              <w:textAlignment w:val="auto"/>
              <w:rPr>
                <w:rFonts w:hint="default" w:ascii="Times New Roman" w:hAnsi="Times New Roman" w:cs="Times New Roman" w:eastAsiaTheme="majorEastAsia"/>
                <w:color w:val="000000" w:themeColor="text1"/>
                <w:szCs w:val="21"/>
                <w:highlight w:val="none"/>
                <w14:textFill>
                  <w14:solidFill>
                    <w14:schemeClr w14:val="tx1"/>
                  </w14:solidFill>
                </w14:textFill>
              </w:rPr>
            </w:pPr>
            <w:r>
              <w:rPr>
                <w:rFonts w:hint="default" w:ascii="Times New Roman" w:hAnsi="Times New Roman" w:cs="Times New Roman" w:eastAsiaTheme="majorEastAsia"/>
                <w:color w:val="000000" w:themeColor="text1"/>
                <w:szCs w:val="21"/>
                <w:highlight w:val="none"/>
                <w14:textFill>
                  <w14:solidFill>
                    <w14:schemeClr w14:val="tx1"/>
                  </w14:solidFill>
                </w14:textFill>
              </w:rPr>
              <w:t>企业业绩</w:t>
            </w:r>
          </w:p>
        </w:tc>
        <w:tc>
          <w:tcPr>
            <w:tcW w:w="718" w:type="dxa"/>
            <w:vAlign w:val="center"/>
          </w:tcPr>
          <w:p w14:paraId="48D6117A">
            <w:pPr>
              <w:keepNext w:val="0"/>
              <w:keepLines w:val="0"/>
              <w:pageBreakBefore w:val="0"/>
              <w:kinsoku/>
              <w:wordWrap/>
              <w:overflowPunct/>
              <w:topLinePunct w:val="0"/>
              <w:autoSpaceDE w:val="0"/>
              <w:autoSpaceDN w:val="0"/>
              <w:bidi w:val="0"/>
              <w:adjustRightInd w:val="0"/>
              <w:snapToGrid w:val="0"/>
              <w:jc w:val="center"/>
              <w:textAlignment w:val="auto"/>
              <w:rPr>
                <w:rFonts w:hint="default" w:ascii="Times New Roman" w:hAnsi="Times New Roman" w:cs="Times New Roman" w:eastAsiaTheme="majorEastAsia"/>
                <w:color w:val="000000" w:themeColor="text1"/>
                <w:szCs w:val="21"/>
                <w:highlight w:val="none"/>
                <w:lang w:val="en-US" w:eastAsia="zh-CN"/>
                <w14:textFill>
                  <w14:solidFill>
                    <w14:schemeClr w14:val="tx1"/>
                  </w14:solidFill>
                </w14:textFill>
              </w:rPr>
            </w:pPr>
            <w:r>
              <w:rPr>
                <w:rFonts w:hint="eastAsia" w:ascii="Times New Roman" w:hAnsi="Times New Roman" w:cs="Times New Roman" w:eastAsiaTheme="majorEastAsia"/>
                <w:color w:val="000000" w:themeColor="text1"/>
                <w:szCs w:val="21"/>
                <w:highlight w:val="none"/>
                <w:lang w:val="en-US" w:eastAsia="zh-CN"/>
                <w14:textFill>
                  <w14:solidFill>
                    <w14:schemeClr w14:val="tx1"/>
                  </w14:solidFill>
                </w14:textFill>
              </w:rPr>
              <w:t>6</w:t>
            </w:r>
            <w:r>
              <w:rPr>
                <w:rFonts w:hint="default" w:ascii="Times New Roman" w:hAnsi="Times New Roman" w:cs="Times New Roman" w:eastAsiaTheme="majorEastAsia"/>
                <w:color w:val="000000" w:themeColor="text1"/>
                <w:szCs w:val="21"/>
                <w:highlight w:val="none"/>
                <w14:textFill>
                  <w14:solidFill>
                    <w14:schemeClr w14:val="tx1"/>
                  </w14:solidFill>
                </w14:textFill>
              </w:rPr>
              <w:t>分</w:t>
            </w:r>
          </w:p>
        </w:tc>
        <w:tc>
          <w:tcPr>
            <w:tcW w:w="6506" w:type="dxa"/>
            <w:vAlign w:val="center"/>
          </w:tcPr>
          <w:p w14:paraId="172F0548">
            <w:pPr>
              <w:keepNext w:val="0"/>
              <w:keepLines w:val="0"/>
              <w:pageBreakBefore w:val="0"/>
              <w:kinsoku/>
              <w:wordWrap/>
              <w:overflowPunct/>
              <w:topLinePunct w:val="0"/>
              <w:autoSpaceDE w:val="0"/>
              <w:autoSpaceDN w:val="0"/>
              <w:bidi w:val="0"/>
              <w:adjustRightInd w:val="0"/>
              <w:snapToGrid w:val="0"/>
              <w:textAlignment w:val="auto"/>
              <w:rPr>
                <w:rFonts w:hint="default" w:ascii="Times New Roman" w:hAnsi="Times New Roman" w:cs="Times New Roman" w:eastAsiaTheme="majorEastAsia"/>
                <w:color w:val="000000" w:themeColor="text1"/>
                <w:spacing w:val="0"/>
                <w:sz w:val="21"/>
                <w:szCs w:val="21"/>
                <w:highlight w:val="none"/>
                <w14:textFill>
                  <w14:solidFill>
                    <w14:schemeClr w14:val="tx1"/>
                  </w14:solidFill>
                </w14:textFill>
              </w:rPr>
            </w:pPr>
            <w:r>
              <w:rPr>
                <w:rFonts w:hint="default" w:ascii="Times New Roman" w:hAnsi="Times New Roman" w:cs="Times New Roman" w:eastAsiaTheme="majorEastAsia"/>
                <w:color w:val="000000" w:themeColor="text1"/>
                <w:spacing w:val="0"/>
                <w:sz w:val="21"/>
                <w:szCs w:val="21"/>
                <w:highlight w:val="none"/>
                <w14:textFill>
                  <w14:solidFill>
                    <w14:schemeClr w14:val="tx1"/>
                  </w14:solidFill>
                </w14:textFill>
              </w:rPr>
              <w:t>满足资格要求的得3分。</w:t>
            </w:r>
          </w:p>
          <w:p w14:paraId="39CDB1BC">
            <w:pPr>
              <w:keepNext w:val="0"/>
              <w:keepLines w:val="0"/>
              <w:pageBreakBefore w:val="0"/>
              <w:kinsoku/>
              <w:wordWrap/>
              <w:overflowPunct/>
              <w:topLinePunct w:val="0"/>
              <w:autoSpaceDE w:val="0"/>
              <w:autoSpaceDN w:val="0"/>
              <w:bidi w:val="0"/>
              <w:adjustRightInd w:val="0"/>
              <w:snapToGrid w:val="0"/>
              <w:textAlignment w:val="auto"/>
              <w:rPr>
                <w:rFonts w:hint="default" w:ascii="Times New Roman" w:hAnsi="Times New Roman" w:cs="Times New Roman" w:eastAsiaTheme="majorEastAsia"/>
                <w:color w:val="000000" w:themeColor="text1"/>
                <w:szCs w:val="21"/>
                <w:highlight w:val="none"/>
                <w14:textFill>
                  <w14:solidFill>
                    <w14:schemeClr w14:val="tx1"/>
                  </w14:solidFill>
                </w14:textFill>
              </w:rPr>
            </w:pPr>
            <w:r>
              <w:rPr>
                <w:rFonts w:hint="default" w:ascii="Times New Roman" w:hAnsi="Times New Roman" w:cs="Times New Roman" w:eastAsiaTheme="majorEastAsia"/>
                <w:color w:val="000000" w:themeColor="text1"/>
                <w:spacing w:val="0"/>
                <w:sz w:val="21"/>
                <w:szCs w:val="21"/>
                <w:highlight w:val="none"/>
                <w14:textFill>
                  <w14:solidFill>
                    <w14:schemeClr w14:val="tx1"/>
                  </w14:solidFill>
                </w14:textFill>
              </w:rPr>
              <w:t>申请人每增加一项满足资格要求的业绩加1分，最多得</w:t>
            </w:r>
            <w:r>
              <w:rPr>
                <w:rFonts w:hint="eastAsia" w:ascii="Times New Roman" w:hAnsi="Times New Roman" w:cs="Times New Roman" w:eastAsiaTheme="majorEastAsia"/>
                <w:color w:val="000000" w:themeColor="text1"/>
                <w:spacing w:val="0"/>
                <w:sz w:val="21"/>
                <w:szCs w:val="21"/>
                <w:highlight w:val="none"/>
                <w:lang w:val="en-US" w:eastAsia="zh-CN"/>
                <w14:textFill>
                  <w14:solidFill>
                    <w14:schemeClr w14:val="tx1"/>
                  </w14:solidFill>
                </w14:textFill>
              </w:rPr>
              <w:t>6</w:t>
            </w:r>
            <w:r>
              <w:rPr>
                <w:rFonts w:hint="default" w:ascii="Times New Roman" w:hAnsi="Times New Roman" w:cs="Times New Roman" w:eastAsiaTheme="majorEastAsia"/>
                <w:color w:val="000000" w:themeColor="text1"/>
                <w:spacing w:val="0"/>
                <w:sz w:val="21"/>
                <w:szCs w:val="21"/>
                <w:highlight w:val="none"/>
                <w14:textFill>
                  <w14:solidFill>
                    <w14:schemeClr w14:val="tx1"/>
                  </w14:solidFill>
                </w14:textFill>
              </w:rPr>
              <w:t>分。</w:t>
            </w:r>
          </w:p>
        </w:tc>
        <w:tc>
          <w:tcPr>
            <w:tcW w:w="533" w:type="dxa"/>
            <w:vAlign w:val="center"/>
          </w:tcPr>
          <w:p w14:paraId="4CD448EA">
            <w:pPr>
              <w:keepNext w:val="0"/>
              <w:keepLines w:val="0"/>
              <w:pageBreakBefore w:val="0"/>
              <w:kinsoku/>
              <w:wordWrap/>
              <w:overflowPunct/>
              <w:topLinePunct w:val="0"/>
              <w:bidi w:val="0"/>
              <w:adjustRightInd w:val="0"/>
              <w:snapToGrid w:val="0"/>
              <w:jc w:val="center"/>
              <w:textAlignment w:val="auto"/>
              <w:rPr>
                <w:rFonts w:hint="default" w:ascii="Times New Roman" w:hAnsi="Times New Roman" w:cs="Times New Roman" w:eastAsiaTheme="majorEastAsia"/>
                <w:color w:val="000000" w:themeColor="text1"/>
                <w:szCs w:val="21"/>
                <w:highlight w:val="none"/>
                <w14:textFill>
                  <w14:solidFill>
                    <w14:schemeClr w14:val="tx1"/>
                  </w14:solidFill>
                </w14:textFill>
              </w:rPr>
            </w:pPr>
          </w:p>
        </w:tc>
      </w:tr>
      <w:tr w14:paraId="09C23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9279" w:type="dxa"/>
            <w:gridSpan w:val="4"/>
            <w:vAlign w:val="center"/>
          </w:tcPr>
          <w:p w14:paraId="73BEE92D">
            <w:pPr>
              <w:keepNext w:val="0"/>
              <w:keepLines w:val="0"/>
              <w:pageBreakBefore w:val="0"/>
              <w:kinsoku/>
              <w:wordWrap/>
              <w:overflowPunct/>
              <w:topLinePunct w:val="0"/>
              <w:bidi w:val="0"/>
              <w:adjustRightInd w:val="0"/>
              <w:snapToGrid w:val="0"/>
              <w:spacing w:line="240" w:lineRule="auto"/>
              <w:jc w:val="center"/>
              <w:textAlignment w:val="auto"/>
              <w:rPr>
                <w:rFonts w:hint="default" w:ascii="Times New Roman" w:hAnsi="Times New Roman" w:cs="Times New Roman" w:eastAsiaTheme="majorEastAsia"/>
                <w:color w:val="000000" w:themeColor="text1"/>
                <w:szCs w:val="21"/>
                <w:highlight w:val="none"/>
                <w14:textFill>
                  <w14:solidFill>
                    <w14:schemeClr w14:val="tx1"/>
                  </w14:solidFill>
                </w14:textFill>
              </w:rPr>
            </w:pPr>
            <w:r>
              <w:rPr>
                <w:rFonts w:hint="default" w:ascii="Times New Roman" w:hAnsi="Times New Roman" w:cs="Times New Roman" w:eastAsiaTheme="majorEastAsia"/>
                <w:b/>
                <w:color w:val="000000" w:themeColor="text1"/>
                <w:szCs w:val="21"/>
                <w:highlight w:val="none"/>
                <w14:textFill>
                  <w14:solidFill>
                    <w14:schemeClr w14:val="tx1"/>
                  </w14:solidFill>
                </w14:textFill>
              </w:rPr>
              <w:t>F3技术部分（40分）</w:t>
            </w:r>
          </w:p>
        </w:tc>
      </w:tr>
      <w:tr w14:paraId="72C6B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1522" w:type="dxa"/>
            <w:vAlign w:val="center"/>
          </w:tcPr>
          <w:p w14:paraId="72CAFFBD">
            <w:pPr>
              <w:keepNext w:val="0"/>
              <w:keepLines w:val="0"/>
              <w:pageBreakBefore w:val="0"/>
              <w:kinsoku/>
              <w:wordWrap/>
              <w:overflowPunct/>
              <w:topLinePunct w:val="0"/>
              <w:bidi w:val="0"/>
              <w:adjustRightInd w:val="0"/>
              <w:snapToGrid w:val="0"/>
              <w:jc w:val="center"/>
              <w:textAlignment w:val="auto"/>
              <w:rPr>
                <w:rFonts w:hint="default" w:ascii="Times New Roman" w:hAnsi="Times New Roman" w:cs="Times New Roman" w:eastAsiaTheme="majorEastAsia"/>
                <w:b/>
                <w:bCs/>
                <w:color w:val="000000" w:themeColor="text1"/>
                <w:szCs w:val="21"/>
                <w:highlight w:val="none"/>
                <w14:textFill>
                  <w14:solidFill>
                    <w14:schemeClr w14:val="tx1"/>
                  </w14:solidFill>
                </w14:textFill>
              </w:rPr>
            </w:pPr>
            <w:r>
              <w:rPr>
                <w:rFonts w:hint="default" w:ascii="Times New Roman" w:hAnsi="Times New Roman" w:cs="Times New Roman" w:eastAsiaTheme="majorEastAsia"/>
                <w:b/>
                <w:bCs/>
                <w:color w:val="000000" w:themeColor="text1"/>
                <w:szCs w:val="21"/>
                <w:highlight w:val="none"/>
                <w14:textFill>
                  <w14:solidFill>
                    <w14:schemeClr w14:val="tx1"/>
                  </w14:solidFill>
                </w14:textFill>
              </w:rPr>
              <w:t>评分项目</w:t>
            </w:r>
          </w:p>
        </w:tc>
        <w:tc>
          <w:tcPr>
            <w:tcW w:w="718" w:type="dxa"/>
            <w:vAlign w:val="center"/>
          </w:tcPr>
          <w:p w14:paraId="45573392">
            <w:pPr>
              <w:keepNext w:val="0"/>
              <w:keepLines w:val="0"/>
              <w:pageBreakBefore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eastAsiaTheme="majorEastAsia"/>
                <w:b/>
                <w:bCs/>
                <w:color w:val="000000" w:themeColor="text1"/>
                <w:szCs w:val="21"/>
                <w:highlight w:val="none"/>
                <w14:textFill>
                  <w14:solidFill>
                    <w14:schemeClr w14:val="tx1"/>
                  </w14:solidFill>
                </w14:textFill>
              </w:rPr>
            </w:pPr>
            <w:r>
              <w:rPr>
                <w:rFonts w:hint="default" w:ascii="Times New Roman" w:hAnsi="Times New Roman" w:cs="Times New Roman" w:eastAsiaTheme="majorEastAsia"/>
                <w:b/>
                <w:bCs/>
                <w:color w:val="000000" w:themeColor="text1"/>
                <w:szCs w:val="21"/>
                <w:highlight w:val="none"/>
                <w14:textFill>
                  <w14:solidFill>
                    <w14:schemeClr w14:val="tx1"/>
                  </w14:solidFill>
                </w14:textFill>
              </w:rPr>
              <w:t>分值</w:t>
            </w:r>
          </w:p>
        </w:tc>
        <w:tc>
          <w:tcPr>
            <w:tcW w:w="6506" w:type="dxa"/>
            <w:vAlign w:val="center"/>
          </w:tcPr>
          <w:p w14:paraId="7BC811EE">
            <w:pPr>
              <w:keepNext w:val="0"/>
              <w:keepLines w:val="0"/>
              <w:pageBreakBefore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eastAsiaTheme="majorEastAsia"/>
                <w:b/>
                <w:bCs/>
                <w:color w:val="000000" w:themeColor="text1"/>
                <w:szCs w:val="21"/>
                <w:highlight w:val="none"/>
                <w14:textFill>
                  <w14:solidFill>
                    <w14:schemeClr w14:val="tx1"/>
                  </w14:solidFill>
                </w14:textFill>
              </w:rPr>
            </w:pPr>
            <w:r>
              <w:rPr>
                <w:rFonts w:hint="default" w:ascii="Times New Roman" w:hAnsi="Times New Roman" w:cs="Times New Roman" w:eastAsiaTheme="majorEastAsia"/>
                <w:b/>
                <w:bCs/>
                <w:color w:val="000000" w:themeColor="text1"/>
                <w:szCs w:val="21"/>
                <w:highlight w:val="none"/>
                <w14:textFill>
                  <w14:solidFill>
                    <w14:schemeClr w14:val="tx1"/>
                  </w14:solidFill>
                </w14:textFill>
              </w:rPr>
              <w:t>评分标准</w:t>
            </w:r>
          </w:p>
        </w:tc>
        <w:tc>
          <w:tcPr>
            <w:tcW w:w="533" w:type="dxa"/>
            <w:vAlign w:val="center"/>
          </w:tcPr>
          <w:p w14:paraId="1B449158">
            <w:pPr>
              <w:keepNext w:val="0"/>
              <w:keepLines w:val="0"/>
              <w:pageBreakBefore w:val="0"/>
              <w:kinsoku/>
              <w:wordWrap/>
              <w:overflowPunct/>
              <w:topLinePunct w:val="0"/>
              <w:bidi w:val="0"/>
              <w:adjustRightInd w:val="0"/>
              <w:snapToGrid w:val="0"/>
              <w:jc w:val="center"/>
              <w:textAlignment w:val="auto"/>
              <w:rPr>
                <w:rFonts w:hint="default" w:ascii="Times New Roman" w:hAnsi="Times New Roman" w:cs="Times New Roman" w:eastAsiaTheme="majorEastAsia"/>
                <w:b/>
                <w:color w:val="000000" w:themeColor="text1"/>
                <w:szCs w:val="21"/>
                <w:highlight w:val="none"/>
                <w14:textFill>
                  <w14:solidFill>
                    <w14:schemeClr w14:val="tx1"/>
                  </w14:solidFill>
                </w14:textFill>
              </w:rPr>
            </w:pPr>
          </w:p>
        </w:tc>
      </w:tr>
      <w:tr w14:paraId="76CA9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8" w:hRule="atLeast"/>
          <w:jc w:val="center"/>
        </w:trPr>
        <w:tc>
          <w:tcPr>
            <w:tcW w:w="1522" w:type="dxa"/>
            <w:vAlign w:val="center"/>
          </w:tcPr>
          <w:p w14:paraId="4C492429">
            <w:pPr>
              <w:keepNext w:val="0"/>
              <w:keepLines w:val="0"/>
              <w:pageBreakBefore w:val="0"/>
              <w:kinsoku/>
              <w:wordWrap/>
              <w:overflowPunct/>
              <w:topLinePunct w:val="0"/>
              <w:autoSpaceDE w:val="0"/>
              <w:autoSpaceDN w:val="0"/>
              <w:bidi w:val="0"/>
              <w:adjustRightInd w:val="0"/>
              <w:snapToGrid w:val="0"/>
              <w:jc w:val="center"/>
              <w:textAlignment w:val="auto"/>
              <w:rPr>
                <w:rFonts w:hint="default" w:ascii="Times New Roman" w:hAnsi="Times New Roman" w:cs="Times New Roman" w:eastAsiaTheme="majorEastAsia"/>
                <w:color w:val="000000" w:themeColor="text1"/>
                <w:szCs w:val="21"/>
                <w:highlight w:val="none"/>
                <w:lang w:eastAsia="zh-CN"/>
                <w14:textFill>
                  <w14:solidFill>
                    <w14:schemeClr w14:val="tx1"/>
                  </w14:solidFill>
                </w14:textFill>
              </w:rPr>
            </w:pPr>
            <w:r>
              <w:rPr>
                <w:rFonts w:hint="default" w:ascii="Times New Roman" w:hAnsi="Times New Roman" w:cs="Times New Roman" w:eastAsiaTheme="majorEastAsia"/>
                <w:color w:val="000000" w:themeColor="text1"/>
                <w:kern w:val="2"/>
                <w:sz w:val="21"/>
                <w:szCs w:val="21"/>
                <w:highlight w:val="none"/>
                <w:lang w:val="en-US" w:eastAsia="zh-CN"/>
                <w14:textFill>
                  <w14:solidFill>
                    <w14:schemeClr w14:val="tx1"/>
                  </w14:solidFill>
                </w14:textFill>
              </w:rPr>
              <w:t>检测方案</w:t>
            </w:r>
          </w:p>
        </w:tc>
        <w:tc>
          <w:tcPr>
            <w:tcW w:w="718" w:type="dxa"/>
            <w:vAlign w:val="center"/>
          </w:tcPr>
          <w:p w14:paraId="03741E1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eastAsiaTheme="majorEastAsia"/>
                <w:color w:val="000000" w:themeColor="text1"/>
                <w:szCs w:val="21"/>
                <w:highlight w:val="none"/>
                <w14:textFill>
                  <w14:solidFill>
                    <w14:schemeClr w14:val="tx1"/>
                  </w14:solidFill>
                </w14:textFill>
              </w:rPr>
            </w:pPr>
            <w:r>
              <w:rPr>
                <w:rFonts w:hint="default" w:ascii="Times New Roman" w:hAnsi="Times New Roman" w:cs="Times New Roman" w:eastAsiaTheme="majorEastAsia"/>
                <w:color w:val="000000" w:themeColor="text1"/>
                <w:spacing w:val="0"/>
                <w:szCs w:val="21"/>
                <w:highlight w:val="none"/>
                <w:lang w:val="en-US" w:eastAsia="zh-CN"/>
                <w14:textFill>
                  <w14:solidFill>
                    <w14:schemeClr w14:val="tx1"/>
                  </w14:solidFill>
                </w14:textFill>
              </w:rPr>
              <w:t>10</w:t>
            </w:r>
            <w:r>
              <w:rPr>
                <w:rFonts w:hint="default" w:ascii="Times New Roman" w:hAnsi="Times New Roman" w:cs="Times New Roman" w:eastAsiaTheme="majorEastAsia"/>
                <w:color w:val="000000" w:themeColor="text1"/>
                <w:spacing w:val="0"/>
                <w:szCs w:val="21"/>
                <w:highlight w:val="none"/>
                <w14:textFill>
                  <w14:solidFill>
                    <w14:schemeClr w14:val="tx1"/>
                  </w14:solidFill>
                </w14:textFill>
              </w:rPr>
              <w:t>分</w:t>
            </w:r>
          </w:p>
        </w:tc>
        <w:tc>
          <w:tcPr>
            <w:tcW w:w="6506" w:type="dxa"/>
            <w:vAlign w:val="center"/>
          </w:tcPr>
          <w:p w14:paraId="7B139DDB">
            <w:pPr>
              <w:keepNext w:val="0"/>
              <w:keepLines w:val="0"/>
              <w:pageBreakBefore w:val="0"/>
              <w:kinsoku/>
              <w:wordWrap/>
              <w:overflowPunct/>
              <w:topLinePunct w:val="0"/>
              <w:autoSpaceDE w:val="0"/>
              <w:autoSpaceDN w:val="0"/>
              <w:bidi w:val="0"/>
              <w:adjustRightInd w:val="0"/>
              <w:snapToGrid w:val="0"/>
              <w:spacing w:line="240" w:lineRule="auto"/>
              <w:jc w:val="both"/>
              <w:textAlignment w:val="auto"/>
              <w:rPr>
                <w:rFonts w:hint="default" w:ascii="Times New Roman" w:hAnsi="Times New Roman" w:cs="Times New Roman" w:eastAsiaTheme="maj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ajorEastAsia"/>
                <w:color w:val="000000" w:themeColor="text1"/>
                <w:sz w:val="21"/>
                <w:szCs w:val="21"/>
                <w:highlight w:val="none"/>
                <w14:textFill>
                  <w14:solidFill>
                    <w14:schemeClr w14:val="tx1"/>
                  </w14:solidFill>
                </w14:textFill>
              </w:rPr>
              <w:t>第一档次（8-10分）：检测方案完整、针对性强，明确各建筑单体的检测方法（混凝土强度回弹/钻芯、碳化深度、钢筋扫描、倾斜观测等），抽样比例合理，对光伏配重墩区域的荷载影响分析有专门考虑，检测依据的国家标准、行业标准引用准确完整。</w:t>
            </w:r>
          </w:p>
          <w:p w14:paraId="1172708D">
            <w:pPr>
              <w:keepNext w:val="0"/>
              <w:keepLines w:val="0"/>
              <w:pageBreakBefore w:val="0"/>
              <w:kinsoku/>
              <w:wordWrap/>
              <w:overflowPunct/>
              <w:topLinePunct w:val="0"/>
              <w:autoSpaceDE w:val="0"/>
              <w:autoSpaceDN w:val="0"/>
              <w:bidi w:val="0"/>
              <w:adjustRightInd w:val="0"/>
              <w:snapToGrid w:val="0"/>
              <w:spacing w:line="240" w:lineRule="auto"/>
              <w:jc w:val="both"/>
              <w:textAlignment w:val="auto"/>
              <w:rPr>
                <w:rFonts w:hint="default" w:ascii="Times New Roman" w:hAnsi="Times New Roman" w:cs="Times New Roman" w:eastAsiaTheme="maj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ajorEastAsia"/>
                <w:color w:val="000000" w:themeColor="text1"/>
                <w:sz w:val="21"/>
                <w:szCs w:val="21"/>
                <w:highlight w:val="none"/>
                <w14:textFill>
                  <w14:solidFill>
                    <w14:schemeClr w14:val="tx1"/>
                  </w14:solidFill>
                </w14:textFill>
              </w:rPr>
              <w:t>第二档次（4-7分）：检测方案基本完整，检测方法基本合理，但未针对光伏项目特点作专门分析，抽样比例或检测依据存在不足。</w:t>
            </w:r>
          </w:p>
          <w:p w14:paraId="408E9E08">
            <w:pPr>
              <w:keepNext w:val="0"/>
              <w:keepLines w:val="0"/>
              <w:pageBreakBefore w:val="0"/>
              <w:kinsoku/>
              <w:wordWrap/>
              <w:overflowPunct/>
              <w:topLinePunct w:val="0"/>
              <w:autoSpaceDE w:val="0"/>
              <w:autoSpaceDN w:val="0"/>
              <w:bidi w:val="0"/>
              <w:adjustRightInd w:val="0"/>
              <w:snapToGrid w:val="0"/>
              <w:spacing w:line="240" w:lineRule="auto"/>
              <w:jc w:val="both"/>
              <w:textAlignment w:val="auto"/>
              <w:rPr>
                <w:rFonts w:hint="default" w:ascii="Times New Roman" w:hAnsi="Times New Roman" w:cs="Times New Roman" w:eastAsiaTheme="majorEastAsia"/>
                <w:color w:val="000000" w:themeColor="text1"/>
                <w:szCs w:val="21"/>
                <w:highlight w:val="none"/>
                <w14:textFill>
                  <w14:solidFill>
                    <w14:schemeClr w14:val="tx1"/>
                  </w14:solidFill>
                </w14:textFill>
              </w:rPr>
            </w:pPr>
            <w:r>
              <w:rPr>
                <w:rFonts w:hint="default" w:ascii="Times New Roman" w:hAnsi="Times New Roman" w:cs="Times New Roman" w:eastAsiaTheme="majorEastAsia"/>
                <w:color w:val="000000" w:themeColor="text1"/>
                <w:sz w:val="21"/>
                <w:szCs w:val="21"/>
                <w:highlight w:val="none"/>
                <w14:textFill>
                  <w14:solidFill>
                    <w14:schemeClr w14:val="tx1"/>
                  </w14:solidFill>
                </w14:textFill>
              </w:rPr>
              <w:t>第三档次（1-3分）：检测方案不完整，检测方法不明确，未考虑光伏项目荷载特点，检测依据引用错误或缺失。</w:t>
            </w:r>
          </w:p>
        </w:tc>
        <w:tc>
          <w:tcPr>
            <w:tcW w:w="533" w:type="dxa"/>
            <w:vAlign w:val="center"/>
          </w:tcPr>
          <w:p w14:paraId="2CF6B0AC">
            <w:pPr>
              <w:keepNext w:val="0"/>
              <w:keepLines w:val="0"/>
              <w:pageBreakBefore w:val="0"/>
              <w:widowControl/>
              <w:kinsoku/>
              <w:wordWrap/>
              <w:overflowPunct/>
              <w:topLinePunct w:val="0"/>
              <w:autoSpaceDE/>
              <w:autoSpaceDN/>
              <w:bidi w:val="0"/>
              <w:adjustRightInd w:val="0"/>
              <w:snapToGrid w:val="0"/>
              <w:jc w:val="left"/>
              <w:textAlignment w:val="auto"/>
              <w:rPr>
                <w:rFonts w:hint="default" w:ascii="Times New Roman" w:hAnsi="Times New Roman" w:cs="Times New Roman" w:eastAsiaTheme="majorEastAsia"/>
                <w:b w:val="0"/>
                <w:color w:val="000000" w:themeColor="text1"/>
                <w:szCs w:val="21"/>
                <w:highlight w:val="none"/>
                <w14:textFill>
                  <w14:solidFill>
                    <w14:schemeClr w14:val="tx1"/>
                  </w14:solidFill>
                </w14:textFill>
              </w:rPr>
            </w:pPr>
          </w:p>
        </w:tc>
      </w:tr>
      <w:tr w14:paraId="5D6AC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7" w:hRule="atLeast"/>
          <w:jc w:val="center"/>
        </w:trPr>
        <w:tc>
          <w:tcPr>
            <w:tcW w:w="1522" w:type="dxa"/>
            <w:vAlign w:val="center"/>
          </w:tcPr>
          <w:p w14:paraId="7395A1FE">
            <w:pPr>
              <w:keepNext w:val="0"/>
              <w:keepLines w:val="0"/>
              <w:pageBreakBefore w:val="0"/>
              <w:kinsoku/>
              <w:wordWrap/>
              <w:overflowPunct/>
              <w:topLinePunct w:val="0"/>
              <w:autoSpaceDE w:val="0"/>
              <w:autoSpaceDN w:val="0"/>
              <w:bidi w:val="0"/>
              <w:adjustRightInd w:val="0"/>
              <w:snapToGrid w:val="0"/>
              <w:jc w:val="center"/>
              <w:textAlignment w:val="auto"/>
              <w:rPr>
                <w:rFonts w:hint="default" w:ascii="Times New Roman" w:hAnsi="Times New Roman" w:cs="Times New Roman" w:eastAsiaTheme="majorEastAsia"/>
                <w:color w:val="000000" w:themeColor="text1"/>
                <w:sz w:val="21"/>
                <w:szCs w:val="21"/>
                <w:highlight w:val="none"/>
                <w14:textFill>
                  <w14:solidFill>
                    <w14:schemeClr w14:val="tx1"/>
                  </w14:solidFill>
                </w14:textFill>
              </w:rPr>
            </w:pPr>
            <w:bookmarkStart w:id="39" w:name="_Hlk175948901"/>
            <w:r>
              <w:rPr>
                <w:rFonts w:hint="default" w:ascii="Times New Roman" w:hAnsi="Times New Roman" w:eastAsia="Segoe UI" w:cs="Times New Roman"/>
                <w:i w:val="0"/>
                <w:iCs w:val="0"/>
                <w:caps w:val="0"/>
                <w:color w:val="0F1115"/>
                <w:spacing w:val="0"/>
                <w:sz w:val="22"/>
                <w:szCs w:val="22"/>
                <w:shd w:val="clear" w:fill="FFFFFF"/>
              </w:rPr>
              <w:t>重点难点分析及对策、措施</w:t>
            </w:r>
          </w:p>
        </w:tc>
        <w:tc>
          <w:tcPr>
            <w:tcW w:w="718" w:type="dxa"/>
            <w:vAlign w:val="center"/>
          </w:tcPr>
          <w:p w14:paraId="43A22C0D">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eastAsiaTheme="majorEastAsia"/>
                <w:color w:val="000000" w:themeColor="text1"/>
                <w:spacing w:val="0"/>
                <w:szCs w:val="21"/>
                <w:highlight w:val="none"/>
                <w:lang w:val="en-US" w:eastAsia="zh-CN"/>
                <w14:textFill>
                  <w14:solidFill>
                    <w14:schemeClr w14:val="tx1"/>
                  </w14:solidFill>
                </w14:textFill>
              </w:rPr>
            </w:pPr>
            <w:r>
              <w:rPr>
                <w:rFonts w:hint="default" w:ascii="Times New Roman" w:hAnsi="Times New Roman" w:cs="Times New Roman" w:eastAsiaTheme="majorEastAsia"/>
                <w:color w:val="000000" w:themeColor="text1"/>
                <w:spacing w:val="0"/>
                <w:szCs w:val="21"/>
                <w:highlight w:val="none"/>
                <w:lang w:val="en-US" w:eastAsia="zh-CN"/>
                <w14:textFill>
                  <w14:solidFill>
                    <w14:schemeClr w14:val="tx1"/>
                  </w14:solidFill>
                </w14:textFill>
              </w:rPr>
              <w:t>10</w:t>
            </w:r>
            <w:r>
              <w:rPr>
                <w:rFonts w:hint="default" w:ascii="Times New Roman" w:hAnsi="Times New Roman" w:cs="Times New Roman" w:eastAsiaTheme="majorEastAsia"/>
                <w:color w:val="000000" w:themeColor="text1"/>
                <w:spacing w:val="0"/>
                <w:szCs w:val="21"/>
                <w:highlight w:val="none"/>
                <w14:textFill>
                  <w14:solidFill>
                    <w14:schemeClr w14:val="tx1"/>
                  </w14:solidFill>
                </w14:textFill>
              </w:rPr>
              <w:t>分</w:t>
            </w:r>
          </w:p>
        </w:tc>
        <w:tc>
          <w:tcPr>
            <w:tcW w:w="6506" w:type="dxa"/>
            <w:vAlign w:val="center"/>
          </w:tcPr>
          <w:p w14:paraId="6DD00F35">
            <w:pPr>
              <w:keepNext w:val="0"/>
              <w:keepLines w:val="0"/>
              <w:pageBreakBefore w:val="0"/>
              <w:kinsoku/>
              <w:wordWrap/>
              <w:overflowPunct/>
              <w:topLinePunct w:val="0"/>
              <w:autoSpaceDE w:val="0"/>
              <w:autoSpaceDN w:val="0"/>
              <w:bidi w:val="0"/>
              <w:adjustRightInd w:val="0"/>
              <w:snapToGrid w:val="0"/>
              <w:spacing w:line="240" w:lineRule="auto"/>
              <w:jc w:val="both"/>
              <w:textAlignment w:val="auto"/>
              <w:rPr>
                <w:rFonts w:hint="default" w:ascii="Times New Roman" w:hAnsi="Times New Roman" w:eastAsia="Segoe UI" w:cs="Times New Roman"/>
                <w:i w:val="0"/>
                <w:iCs w:val="0"/>
                <w:caps w:val="0"/>
                <w:color w:val="0F1115"/>
                <w:spacing w:val="0"/>
                <w:sz w:val="22"/>
                <w:szCs w:val="22"/>
                <w:shd w:val="clear" w:fill="FFFFFF"/>
              </w:rPr>
            </w:pPr>
            <w:r>
              <w:rPr>
                <w:rFonts w:hint="default" w:ascii="Times New Roman" w:hAnsi="Times New Roman" w:eastAsia="Segoe UI" w:cs="Times New Roman"/>
                <w:i w:val="0"/>
                <w:iCs w:val="0"/>
                <w:caps w:val="0"/>
                <w:color w:val="0F1115"/>
                <w:spacing w:val="0"/>
                <w:sz w:val="22"/>
                <w:szCs w:val="22"/>
                <w:shd w:val="clear" w:fill="FFFFFF"/>
              </w:rPr>
              <w:t>第一档次（8-10分）：对项目的特点、重点、难点认识到位，能识别光伏屋面结构鉴定的关键风险点（如配重墩集中荷载、屋面防水层损伤、原结构承载能力不足等），并有针对性的切实可行的解决方法，对策措施科学全面。</w:t>
            </w:r>
          </w:p>
          <w:p w14:paraId="65C09F85">
            <w:pPr>
              <w:keepNext w:val="0"/>
              <w:keepLines w:val="0"/>
              <w:pageBreakBefore w:val="0"/>
              <w:kinsoku/>
              <w:wordWrap/>
              <w:overflowPunct/>
              <w:topLinePunct w:val="0"/>
              <w:autoSpaceDE w:val="0"/>
              <w:autoSpaceDN w:val="0"/>
              <w:bidi w:val="0"/>
              <w:adjustRightInd w:val="0"/>
              <w:snapToGrid w:val="0"/>
              <w:spacing w:line="240" w:lineRule="auto"/>
              <w:jc w:val="both"/>
              <w:textAlignment w:val="auto"/>
              <w:rPr>
                <w:rFonts w:hint="default" w:ascii="Times New Roman" w:hAnsi="Times New Roman" w:eastAsia="Segoe UI" w:cs="Times New Roman"/>
                <w:i w:val="0"/>
                <w:iCs w:val="0"/>
                <w:caps w:val="0"/>
                <w:color w:val="0F1115"/>
                <w:spacing w:val="0"/>
                <w:sz w:val="22"/>
                <w:szCs w:val="22"/>
                <w:shd w:val="clear" w:fill="FFFFFF"/>
              </w:rPr>
            </w:pPr>
            <w:r>
              <w:rPr>
                <w:rFonts w:hint="default" w:ascii="Times New Roman" w:hAnsi="Times New Roman" w:eastAsia="Segoe UI" w:cs="Times New Roman"/>
                <w:i w:val="0"/>
                <w:iCs w:val="0"/>
                <w:caps w:val="0"/>
                <w:color w:val="0F1115"/>
                <w:spacing w:val="0"/>
                <w:sz w:val="22"/>
                <w:szCs w:val="22"/>
                <w:shd w:val="clear" w:fill="FFFFFF"/>
              </w:rPr>
              <w:t>第二档次（4-7分）：对项目的特点、重点、难点的解决办法有一定的针对性，措施基本合理，但分析深度一般。</w:t>
            </w:r>
          </w:p>
          <w:p w14:paraId="6D0A0EDD">
            <w:pPr>
              <w:keepNext w:val="0"/>
              <w:keepLines w:val="0"/>
              <w:pageBreakBefore w:val="0"/>
              <w:kinsoku/>
              <w:wordWrap/>
              <w:overflowPunct/>
              <w:topLinePunct w:val="0"/>
              <w:autoSpaceDE w:val="0"/>
              <w:autoSpaceDN w:val="0"/>
              <w:bidi w:val="0"/>
              <w:adjustRightInd w:val="0"/>
              <w:snapToGrid w:val="0"/>
              <w:spacing w:line="240" w:lineRule="auto"/>
              <w:jc w:val="both"/>
              <w:textAlignment w:val="auto"/>
              <w:rPr>
                <w:rFonts w:hint="default" w:ascii="Times New Roman" w:hAnsi="Times New Roman" w:cs="Times New Roman" w:eastAsiaTheme="majorEastAsia"/>
                <w:color w:val="000000" w:themeColor="text1"/>
                <w:spacing w:val="0"/>
                <w:sz w:val="21"/>
                <w:szCs w:val="21"/>
                <w:highlight w:val="none"/>
                <w14:textFill>
                  <w14:solidFill>
                    <w14:schemeClr w14:val="tx1"/>
                  </w14:solidFill>
                </w14:textFill>
              </w:rPr>
            </w:pPr>
            <w:r>
              <w:rPr>
                <w:rFonts w:hint="default" w:ascii="Times New Roman" w:hAnsi="Times New Roman" w:eastAsia="Segoe UI" w:cs="Times New Roman"/>
                <w:i w:val="0"/>
                <w:iCs w:val="0"/>
                <w:caps w:val="0"/>
                <w:color w:val="0F1115"/>
                <w:spacing w:val="0"/>
                <w:sz w:val="22"/>
                <w:szCs w:val="22"/>
                <w:shd w:val="clear" w:fill="FFFFFF"/>
              </w:rPr>
              <w:t>第三档次（1-3分）：对项目的特点、重点、难点的解决方法无针对性，措施不具体，错误较多。</w:t>
            </w:r>
          </w:p>
        </w:tc>
        <w:tc>
          <w:tcPr>
            <w:tcW w:w="533" w:type="dxa"/>
            <w:vAlign w:val="center"/>
          </w:tcPr>
          <w:p w14:paraId="749774D4">
            <w:pPr>
              <w:keepNext w:val="0"/>
              <w:keepLines w:val="0"/>
              <w:pageBreakBefore w:val="0"/>
              <w:widowControl/>
              <w:kinsoku/>
              <w:wordWrap/>
              <w:overflowPunct/>
              <w:topLinePunct w:val="0"/>
              <w:autoSpaceDE/>
              <w:autoSpaceDN/>
              <w:bidi w:val="0"/>
              <w:adjustRightInd w:val="0"/>
              <w:snapToGrid w:val="0"/>
              <w:jc w:val="left"/>
              <w:textAlignment w:val="auto"/>
              <w:rPr>
                <w:rFonts w:hint="default" w:ascii="Times New Roman" w:hAnsi="Times New Roman" w:cs="Times New Roman" w:eastAsiaTheme="majorEastAsia"/>
                <w:b w:val="0"/>
                <w:color w:val="000000" w:themeColor="text1"/>
                <w:szCs w:val="21"/>
                <w:highlight w:val="none"/>
                <w14:textFill>
                  <w14:solidFill>
                    <w14:schemeClr w14:val="tx1"/>
                  </w14:solidFill>
                </w14:textFill>
              </w:rPr>
            </w:pPr>
          </w:p>
        </w:tc>
      </w:tr>
      <w:tr w14:paraId="0E11F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7" w:hRule="atLeast"/>
          <w:jc w:val="center"/>
        </w:trPr>
        <w:tc>
          <w:tcPr>
            <w:tcW w:w="1522" w:type="dxa"/>
            <w:vAlign w:val="center"/>
          </w:tcPr>
          <w:p w14:paraId="72443821">
            <w:pPr>
              <w:keepNext w:val="0"/>
              <w:keepLines w:val="0"/>
              <w:pageBreakBefore w:val="0"/>
              <w:kinsoku/>
              <w:wordWrap/>
              <w:overflowPunct/>
              <w:topLinePunct w:val="0"/>
              <w:autoSpaceDE w:val="0"/>
              <w:autoSpaceDN w:val="0"/>
              <w:bidi w:val="0"/>
              <w:adjustRightInd w:val="0"/>
              <w:snapToGrid w:val="0"/>
              <w:jc w:val="center"/>
              <w:textAlignment w:val="auto"/>
              <w:rPr>
                <w:rFonts w:hint="default" w:ascii="Times New Roman" w:hAnsi="Times New Roman" w:cs="Times New Roman" w:eastAsiaTheme="majorEastAsia"/>
                <w:snapToGrid/>
                <w:color w:val="000000" w:themeColor="text1"/>
                <w:szCs w:val="21"/>
                <w:highlight w:val="none"/>
                <w14:textFill>
                  <w14:solidFill>
                    <w14:schemeClr w14:val="tx1"/>
                  </w14:solidFill>
                </w14:textFill>
              </w:rPr>
            </w:pPr>
            <w:r>
              <w:rPr>
                <w:rFonts w:hint="default" w:ascii="Times New Roman" w:hAnsi="Times New Roman" w:cs="Times New Roman" w:eastAsiaTheme="majorEastAsia"/>
                <w:color w:val="000000" w:themeColor="text1"/>
                <w:sz w:val="21"/>
                <w:szCs w:val="21"/>
                <w:highlight w:val="none"/>
                <w14:textFill>
                  <w14:solidFill>
                    <w14:schemeClr w14:val="tx1"/>
                  </w14:solidFill>
                </w14:textFill>
              </w:rPr>
              <w:t>项目组人员配置</w:t>
            </w:r>
          </w:p>
        </w:tc>
        <w:tc>
          <w:tcPr>
            <w:tcW w:w="718" w:type="dxa"/>
            <w:vAlign w:val="center"/>
          </w:tcPr>
          <w:p w14:paraId="29C5ACD0">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eastAsiaTheme="majorEastAsia"/>
                <w:color w:val="000000" w:themeColor="text1"/>
                <w:spacing w:val="0"/>
                <w:szCs w:val="21"/>
                <w:highlight w:val="none"/>
                <w:lang w:val="en-US" w:eastAsia="zh-CN"/>
                <w14:textFill>
                  <w14:solidFill>
                    <w14:schemeClr w14:val="tx1"/>
                  </w14:solidFill>
                </w14:textFill>
              </w:rPr>
            </w:pPr>
            <w:r>
              <w:rPr>
                <w:rFonts w:hint="default" w:ascii="Times New Roman" w:hAnsi="Times New Roman" w:cs="Times New Roman" w:eastAsiaTheme="majorEastAsia"/>
                <w:color w:val="000000" w:themeColor="text1"/>
                <w:spacing w:val="0"/>
                <w:szCs w:val="21"/>
                <w:highlight w:val="none"/>
                <w:lang w:val="en-US" w:eastAsia="zh-CN"/>
                <w14:textFill>
                  <w14:solidFill>
                    <w14:schemeClr w14:val="tx1"/>
                  </w14:solidFill>
                </w14:textFill>
              </w:rPr>
              <w:t>10</w:t>
            </w:r>
            <w:r>
              <w:rPr>
                <w:rFonts w:hint="default" w:ascii="Times New Roman" w:hAnsi="Times New Roman" w:cs="Times New Roman" w:eastAsiaTheme="majorEastAsia"/>
                <w:color w:val="000000" w:themeColor="text1"/>
                <w:spacing w:val="0"/>
                <w:szCs w:val="21"/>
                <w:highlight w:val="none"/>
                <w14:textFill>
                  <w14:solidFill>
                    <w14:schemeClr w14:val="tx1"/>
                  </w14:solidFill>
                </w14:textFill>
              </w:rPr>
              <w:t>分</w:t>
            </w:r>
          </w:p>
        </w:tc>
        <w:tc>
          <w:tcPr>
            <w:tcW w:w="6506" w:type="dxa"/>
            <w:vAlign w:val="center"/>
          </w:tcPr>
          <w:p w14:paraId="76535C3E">
            <w:pPr>
              <w:keepNext w:val="0"/>
              <w:keepLines w:val="0"/>
              <w:pageBreakBefore w:val="0"/>
              <w:kinsoku/>
              <w:wordWrap/>
              <w:overflowPunct/>
              <w:topLinePunct w:val="0"/>
              <w:autoSpaceDE w:val="0"/>
              <w:autoSpaceDN w:val="0"/>
              <w:bidi w:val="0"/>
              <w:adjustRightInd w:val="0"/>
              <w:snapToGrid w:val="0"/>
              <w:spacing w:line="240" w:lineRule="auto"/>
              <w:jc w:val="both"/>
              <w:textAlignment w:val="auto"/>
              <w:rPr>
                <w:rFonts w:hint="default" w:ascii="Times New Roman" w:hAnsi="Times New Roman" w:cs="Times New Roman" w:eastAsiaTheme="majorEastAsia"/>
                <w:color w:val="000000" w:themeColor="text1"/>
                <w:spacing w:val="0"/>
                <w:sz w:val="21"/>
                <w:szCs w:val="21"/>
                <w:highlight w:val="none"/>
                <w14:textFill>
                  <w14:solidFill>
                    <w14:schemeClr w14:val="tx1"/>
                  </w14:solidFill>
                </w14:textFill>
              </w:rPr>
            </w:pPr>
            <w:r>
              <w:rPr>
                <w:rFonts w:hint="default" w:ascii="Times New Roman" w:hAnsi="Times New Roman" w:cs="Times New Roman" w:eastAsiaTheme="majorEastAsia"/>
                <w:color w:val="000000" w:themeColor="text1"/>
                <w:spacing w:val="0"/>
                <w:sz w:val="21"/>
                <w:szCs w:val="21"/>
                <w:highlight w:val="none"/>
                <w14:textFill>
                  <w14:solidFill>
                    <w14:schemeClr w14:val="tx1"/>
                  </w14:solidFill>
                </w14:textFill>
              </w:rPr>
              <w:t>第一档次（</w:t>
            </w:r>
            <w:r>
              <w:rPr>
                <w:rFonts w:hint="default" w:ascii="Times New Roman" w:hAnsi="Times New Roman" w:cs="Times New Roman" w:eastAsiaTheme="majorEastAsia"/>
                <w:color w:val="000000" w:themeColor="text1"/>
                <w:spacing w:val="0"/>
                <w:sz w:val="21"/>
                <w:szCs w:val="21"/>
                <w:highlight w:val="none"/>
                <w:lang w:val="en-US" w:eastAsia="zh-CN"/>
                <w14:textFill>
                  <w14:solidFill>
                    <w14:schemeClr w14:val="tx1"/>
                  </w14:solidFill>
                </w14:textFill>
              </w:rPr>
              <w:t>8</w:t>
            </w:r>
            <w:r>
              <w:rPr>
                <w:rFonts w:hint="default" w:ascii="Times New Roman" w:hAnsi="Times New Roman" w:cs="Times New Roman" w:eastAsiaTheme="majorEastAsia"/>
                <w:color w:val="000000" w:themeColor="text1"/>
                <w:spacing w:val="0"/>
                <w:sz w:val="21"/>
                <w:szCs w:val="21"/>
                <w:highlight w:val="none"/>
                <w14:textFill>
                  <w14:solidFill>
                    <w14:schemeClr w14:val="tx1"/>
                  </w14:solidFill>
                </w14:textFill>
              </w:rPr>
              <w:t>-</w:t>
            </w:r>
            <w:r>
              <w:rPr>
                <w:rFonts w:hint="default" w:ascii="Times New Roman" w:hAnsi="Times New Roman" w:cs="Times New Roman" w:eastAsiaTheme="majorEastAsia"/>
                <w:color w:val="000000" w:themeColor="text1"/>
                <w:spacing w:val="0"/>
                <w:sz w:val="21"/>
                <w:szCs w:val="21"/>
                <w:highlight w:val="none"/>
                <w:lang w:val="en-US" w:eastAsia="zh-CN"/>
                <w14:textFill>
                  <w14:solidFill>
                    <w14:schemeClr w14:val="tx1"/>
                  </w14:solidFill>
                </w14:textFill>
              </w:rPr>
              <w:t>10</w:t>
            </w:r>
            <w:r>
              <w:rPr>
                <w:rFonts w:hint="default" w:ascii="Times New Roman" w:hAnsi="Times New Roman" w:cs="Times New Roman" w:eastAsiaTheme="majorEastAsia"/>
                <w:color w:val="000000" w:themeColor="text1"/>
                <w:spacing w:val="0"/>
                <w:sz w:val="21"/>
                <w:szCs w:val="21"/>
                <w:highlight w:val="none"/>
                <w14:textFill>
                  <w14:solidFill>
                    <w14:schemeClr w14:val="tx1"/>
                  </w14:solidFill>
                </w14:textFill>
              </w:rPr>
              <w:t>分）：项目负责人及主要检测人员具有分布式光伏项目结构鉴定经验，团队中配备注册结构工程师、检测人员、建模人员，分工明确，职责清晰，能指定专人对接协调。</w:t>
            </w:r>
          </w:p>
          <w:p w14:paraId="294B146C">
            <w:pPr>
              <w:keepNext w:val="0"/>
              <w:keepLines w:val="0"/>
              <w:pageBreakBefore w:val="0"/>
              <w:kinsoku/>
              <w:wordWrap/>
              <w:overflowPunct/>
              <w:topLinePunct w:val="0"/>
              <w:autoSpaceDE w:val="0"/>
              <w:autoSpaceDN w:val="0"/>
              <w:bidi w:val="0"/>
              <w:adjustRightInd w:val="0"/>
              <w:snapToGrid w:val="0"/>
              <w:spacing w:line="240" w:lineRule="auto"/>
              <w:jc w:val="both"/>
              <w:textAlignment w:val="auto"/>
              <w:rPr>
                <w:rFonts w:hint="default" w:ascii="Times New Roman" w:hAnsi="Times New Roman" w:cs="Times New Roman" w:eastAsiaTheme="majorEastAsia"/>
                <w:color w:val="000000" w:themeColor="text1"/>
                <w:spacing w:val="0"/>
                <w:sz w:val="21"/>
                <w:szCs w:val="21"/>
                <w:highlight w:val="none"/>
                <w14:textFill>
                  <w14:solidFill>
                    <w14:schemeClr w14:val="tx1"/>
                  </w14:solidFill>
                </w14:textFill>
              </w:rPr>
            </w:pPr>
            <w:r>
              <w:rPr>
                <w:rFonts w:hint="default" w:ascii="Times New Roman" w:hAnsi="Times New Roman" w:cs="Times New Roman" w:eastAsiaTheme="majorEastAsia"/>
                <w:color w:val="000000" w:themeColor="text1"/>
                <w:spacing w:val="0"/>
                <w:sz w:val="21"/>
                <w:szCs w:val="21"/>
                <w:highlight w:val="none"/>
                <w14:textFill>
                  <w14:solidFill>
                    <w14:schemeClr w14:val="tx1"/>
                  </w14:solidFill>
                </w14:textFill>
              </w:rPr>
              <w:t>第二档次（</w:t>
            </w:r>
            <w:r>
              <w:rPr>
                <w:rFonts w:hint="default" w:ascii="Times New Roman" w:hAnsi="Times New Roman" w:cs="Times New Roman" w:eastAsiaTheme="majorEastAsia"/>
                <w:color w:val="000000" w:themeColor="text1"/>
                <w:spacing w:val="0"/>
                <w:sz w:val="21"/>
                <w:szCs w:val="21"/>
                <w:highlight w:val="none"/>
                <w:lang w:val="en-US" w:eastAsia="zh-CN"/>
                <w14:textFill>
                  <w14:solidFill>
                    <w14:schemeClr w14:val="tx1"/>
                  </w14:solidFill>
                </w14:textFill>
              </w:rPr>
              <w:t>4</w:t>
            </w:r>
            <w:r>
              <w:rPr>
                <w:rFonts w:hint="default" w:ascii="Times New Roman" w:hAnsi="Times New Roman" w:cs="Times New Roman" w:eastAsiaTheme="majorEastAsia"/>
                <w:color w:val="000000" w:themeColor="text1"/>
                <w:spacing w:val="0"/>
                <w:sz w:val="21"/>
                <w:szCs w:val="21"/>
                <w:highlight w:val="none"/>
                <w14:textFill>
                  <w14:solidFill>
                    <w14:schemeClr w14:val="tx1"/>
                  </w14:solidFill>
                </w14:textFill>
              </w:rPr>
              <w:t>-</w:t>
            </w:r>
            <w:r>
              <w:rPr>
                <w:rFonts w:hint="default" w:ascii="Times New Roman" w:hAnsi="Times New Roman" w:cs="Times New Roman" w:eastAsiaTheme="majorEastAsia"/>
                <w:color w:val="000000" w:themeColor="text1"/>
                <w:spacing w:val="0"/>
                <w:sz w:val="21"/>
                <w:szCs w:val="21"/>
                <w:highlight w:val="none"/>
                <w:lang w:val="en-US" w:eastAsia="zh-CN"/>
                <w14:textFill>
                  <w14:solidFill>
                    <w14:schemeClr w14:val="tx1"/>
                  </w14:solidFill>
                </w14:textFill>
              </w:rPr>
              <w:t>7</w:t>
            </w:r>
            <w:r>
              <w:rPr>
                <w:rFonts w:hint="default" w:ascii="Times New Roman" w:hAnsi="Times New Roman" w:cs="Times New Roman" w:eastAsiaTheme="majorEastAsia"/>
                <w:color w:val="000000" w:themeColor="text1"/>
                <w:spacing w:val="0"/>
                <w:sz w:val="21"/>
                <w:szCs w:val="21"/>
                <w:highlight w:val="none"/>
                <w14:textFill>
                  <w14:solidFill>
                    <w14:schemeClr w14:val="tx1"/>
                  </w14:solidFill>
                </w14:textFill>
              </w:rPr>
              <w:t>分）：项目负责人具有同类项目经验，团队配置基本完整，但经验或专业度一般。</w:t>
            </w:r>
          </w:p>
          <w:p w14:paraId="4CFB9763">
            <w:pPr>
              <w:keepNext w:val="0"/>
              <w:keepLines w:val="0"/>
              <w:pageBreakBefore w:val="0"/>
              <w:kinsoku/>
              <w:wordWrap/>
              <w:overflowPunct/>
              <w:topLinePunct w:val="0"/>
              <w:autoSpaceDE w:val="0"/>
              <w:autoSpaceDN w:val="0"/>
              <w:bidi w:val="0"/>
              <w:adjustRightInd w:val="0"/>
              <w:snapToGrid w:val="0"/>
              <w:spacing w:line="240" w:lineRule="auto"/>
              <w:jc w:val="both"/>
              <w:textAlignment w:val="auto"/>
              <w:rPr>
                <w:rFonts w:hint="default" w:ascii="Times New Roman" w:hAnsi="Times New Roman" w:cs="Times New Roman" w:eastAsiaTheme="majorEastAsia"/>
                <w:color w:val="000000" w:themeColor="text1"/>
                <w:szCs w:val="21"/>
                <w:highlight w:val="none"/>
                <w14:textFill>
                  <w14:solidFill>
                    <w14:schemeClr w14:val="tx1"/>
                  </w14:solidFill>
                </w14:textFill>
              </w:rPr>
            </w:pPr>
            <w:r>
              <w:rPr>
                <w:rFonts w:hint="default" w:ascii="Times New Roman" w:hAnsi="Times New Roman" w:cs="Times New Roman" w:eastAsiaTheme="majorEastAsia"/>
                <w:color w:val="000000" w:themeColor="text1"/>
                <w:spacing w:val="0"/>
                <w:sz w:val="21"/>
                <w:szCs w:val="21"/>
                <w:highlight w:val="none"/>
                <w14:textFill>
                  <w14:solidFill>
                    <w14:schemeClr w14:val="tx1"/>
                  </w14:solidFill>
                </w14:textFill>
              </w:rPr>
              <w:t>第三档次（1</w:t>
            </w:r>
            <w:r>
              <w:rPr>
                <w:rFonts w:hint="default" w:ascii="Times New Roman" w:hAnsi="Times New Roman" w:cs="Times New Roman" w:eastAsiaTheme="majorEastAsia"/>
                <w:color w:val="000000" w:themeColor="text1"/>
                <w:spacing w:val="0"/>
                <w:sz w:val="21"/>
                <w:szCs w:val="21"/>
                <w:highlight w:val="none"/>
                <w:lang w:val="en-US" w:eastAsia="zh-CN"/>
                <w14:textFill>
                  <w14:solidFill>
                    <w14:schemeClr w14:val="tx1"/>
                  </w14:solidFill>
                </w14:textFill>
              </w:rPr>
              <w:t>-3</w:t>
            </w:r>
            <w:r>
              <w:rPr>
                <w:rFonts w:hint="default" w:ascii="Times New Roman" w:hAnsi="Times New Roman" w:cs="Times New Roman" w:eastAsiaTheme="majorEastAsia"/>
                <w:color w:val="000000" w:themeColor="text1"/>
                <w:spacing w:val="0"/>
                <w:sz w:val="21"/>
                <w:szCs w:val="21"/>
                <w:highlight w:val="none"/>
                <w14:textFill>
                  <w14:solidFill>
                    <w14:schemeClr w14:val="tx1"/>
                  </w14:solidFill>
                </w14:textFill>
              </w:rPr>
              <w:t>分）：项目负责人缺乏同类项目经验，团队配置不合理，缺乏专业建模人员。</w:t>
            </w:r>
          </w:p>
        </w:tc>
        <w:tc>
          <w:tcPr>
            <w:tcW w:w="533" w:type="dxa"/>
            <w:vAlign w:val="center"/>
          </w:tcPr>
          <w:p w14:paraId="222B07EE">
            <w:pPr>
              <w:keepNext w:val="0"/>
              <w:keepLines w:val="0"/>
              <w:pageBreakBefore w:val="0"/>
              <w:widowControl/>
              <w:kinsoku/>
              <w:wordWrap/>
              <w:overflowPunct/>
              <w:topLinePunct w:val="0"/>
              <w:autoSpaceDE/>
              <w:autoSpaceDN/>
              <w:bidi w:val="0"/>
              <w:adjustRightInd w:val="0"/>
              <w:snapToGrid w:val="0"/>
              <w:jc w:val="left"/>
              <w:textAlignment w:val="auto"/>
              <w:rPr>
                <w:rFonts w:hint="default" w:ascii="Times New Roman" w:hAnsi="Times New Roman" w:cs="Times New Roman" w:eastAsiaTheme="majorEastAsia"/>
                <w:b w:val="0"/>
                <w:color w:val="000000" w:themeColor="text1"/>
                <w:szCs w:val="21"/>
                <w:highlight w:val="none"/>
                <w14:textFill>
                  <w14:solidFill>
                    <w14:schemeClr w14:val="tx1"/>
                  </w14:solidFill>
                </w14:textFill>
              </w:rPr>
            </w:pPr>
          </w:p>
        </w:tc>
      </w:tr>
      <w:tr w14:paraId="6F529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8" w:hRule="atLeast"/>
          <w:jc w:val="center"/>
        </w:trPr>
        <w:tc>
          <w:tcPr>
            <w:tcW w:w="1522" w:type="dxa"/>
            <w:vAlign w:val="center"/>
          </w:tcPr>
          <w:p w14:paraId="65D79757">
            <w:pPr>
              <w:keepNext w:val="0"/>
              <w:keepLines w:val="0"/>
              <w:pageBreakBefore w:val="0"/>
              <w:kinsoku/>
              <w:wordWrap/>
              <w:overflowPunct/>
              <w:topLinePunct w:val="0"/>
              <w:autoSpaceDE w:val="0"/>
              <w:autoSpaceDN w:val="0"/>
              <w:bidi w:val="0"/>
              <w:adjustRightInd w:val="0"/>
              <w:snapToGrid w:val="0"/>
              <w:jc w:val="center"/>
              <w:textAlignment w:val="auto"/>
              <w:rPr>
                <w:rFonts w:hint="default" w:ascii="Times New Roman" w:hAnsi="Times New Roman" w:cs="Times New Roman" w:eastAsiaTheme="majorEastAsia"/>
                <w:color w:val="000000" w:themeColor="text1"/>
                <w:szCs w:val="21"/>
                <w:highlight w:val="none"/>
                <w14:textFill>
                  <w14:solidFill>
                    <w14:schemeClr w14:val="tx1"/>
                  </w14:solidFill>
                </w14:textFill>
              </w:rPr>
            </w:pPr>
            <w:r>
              <w:rPr>
                <w:rFonts w:hint="default" w:ascii="Times New Roman" w:hAnsi="Times New Roman" w:cs="Times New Roman" w:eastAsiaTheme="majorEastAsia"/>
                <w:color w:val="000000" w:themeColor="text1"/>
                <w:sz w:val="21"/>
                <w:szCs w:val="21"/>
                <w:highlight w:val="none"/>
                <w14:textFill>
                  <w14:solidFill>
                    <w14:schemeClr w14:val="tx1"/>
                  </w14:solidFill>
                </w14:textFill>
              </w:rPr>
              <w:t>服务承诺时间的保障措施</w:t>
            </w:r>
            <w:bookmarkEnd w:id="39"/>
          </w:p>
        </w:tc>
        <w:tc>
          <w:tcPr>
            <w:tcW w:w="718" w:type="dxa"/>
            <w:vAlign w:val="center"/>
          </w:tcPr>
          <w:p w14:paraId="17BC0CB3">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eastAsiaTheme="majorEastAsia"/>
                <w:color w:val="000000" w:themeColor="text1"/>
                <w:szCs w:val="21"/>
                <w:highlight w:val="none"/>
                <w14:textFill>
                  <w14:solidFill>
                    <w14:schemeClr w14:val="tx1"/>
                  </w14:solidFill>
                </w14:textFill>
              </w:rPr>
            </w:pPr>
            <w:r>
              <w:rPr>
                <w:rFonts w:hint="default" w:ascii="Times New Roman" w:hAnsi="Times New Roman" w:cs="Times New Roman" w:eastAsiaTheme="majorEastAsia"/>
                <w:color w:val="000000" w:themeColor="text1"/>
                <w:spacing w:val="0"/>
                <w:szCs w:val="21"/>
                <w:highlight w:val="none"/>
                <w:lang w:val="en-US" w:eastAsia="zh-CN"/>
                <w14:textFill>
                  <w14:solidFill>
                    <w14:schemeClr w14:val="tx1"/>
                  </w14:solidFill>
                </w14:textFill>
              </w:rPr>
              <w:t>5</w:t>
            </w:r>
            <w:r>
              <w:rPr>
                <w:rFonts w:hint="default" w:ascii="Times New Roman" w:hAnsi="Times New Roman" w:cs="Times New Roman" w:eastAsiaTheme="majorEastAsia"/>
                <w:color w:val="000000" w:themeColor="text1"/>
                <w:spacing w:val="0"/>
                <w:szCs w:val="21"/>
                <w:highlight w:val="none"/>
                <w14:textFill>
                  <w14:solidFill>
                    <w14:schemeClr w14:val="tx1"/>
                  </w14:solidFill>
                </w14:textFill>
              </w:rPr>
              <w:t>分</w:t>
            </w:r>
          </w:p>
        </w:tc>
        <w:tc>
          <w:tcPr>
            <w:tcW w:w="6506" w:type="dxa"/>
            <w:vAlign w:val="center"/>
          </w:tcPr>
          <w:p w14:paraId="2C5DA3B9">
            <w:pPr>
              <w:keepNext w:val="0"/>
              <w:keepLines w:val="0"/>
              <w:pageBreakBefore w:val="0"/>
              <w:kinsoku/>
              <w:wordWrap/>
              <w:overflowPunct/>
              <w:topLinePunct w:val="0"/>
              <w:autoSpaceDE w:val="0"/>
              <w:autoSpaceDN w:val="0"/>
              <w:bidi w:val="0"/>
              <w:adjustRightInd w:val="0"/>
              <w:snapToGrid w:val="0"/>
              <w:spacing w:line="240" w:lineRule="auto"/>
              <w:jc w:val="both"/>
              <w:textAlignment w:val="auto"/>
              <w:rPr>
                <w:rFonts w:hint="default" w:ascii="Times New Roman" w:hAnsi="Times New Roman" w:cs="Times New Roman" w:eastAsiaTheme="majorEastAsia"/>
                <w:color w:val="000000" w:themeColor="text1"/>
                <w:spacing w:val="0"/>
                <w:sz w:val="21"/>
                <w:szCs w:val="21"/>
                <w:highlight w:val="none"/>
                <w14:textFill>
                  <w14:solidFill>
                    <w14:schemeClr w14:val="tx1"/>
                  </w14:solidFill>
                </w14:textFill>
              </w:rPr>
            </w:pPr>
            <w:r>
              <w:rPr>
                <w:rFonts w:hint="default" w:ascii="Times New Roman" w:hAnsi="Times New Roman" w:cs="Times New Roman" w:eastAsiaTheme="majorEastAsia"/>
                <w:color w:val="000000" w:themeColor="text1"/>
                <w:spacing w:val="0"/>
                <w:sz w:val="21"/>
                <w:szCs w:val="21"/>
                <w:highlight w:val="none"/>
                <w14:textFill>
                  <w14:solidFill>
                    <w14:schemeClr w14:val="tx1"/>
                  </w14:solidFill>
                </w14:textFill>
              </w:rPr>
              <w:t>第一档次（4-5分）：进度计划安排合理，15天内完成全部现场检测、建模验算及报告编制的可行性论证充分，有具体的违约责任承诺，质量保证措施具体详细。</w:t>
            </w:r>
          </w:p>
          <w:p w14:paraId="7E0D1DCB">
            <w:pPr>
              <w:keepNext w:val="0"/>
              <w:keepLines w:val="0"/>
              <w:pageBreakBefore w:val="0"/>
              <w:kinsoku/>
              <w:wordWrap/>
              <w:overflowPunct/>
              <w:topLinePunct w:val="0"/>
              <w:autoSpaceDE w:val="0"/>
              <w:autoSpaceDN w:val="0"/>
              <w:bidi w:val="0"/>
              <w:adjustRightInd w:val="0"/>
              <w:snapToGrid w:val="0"/>
              <w:spacing w:line="240" w:lineRule="auto"/>
              <w:jc w:val="both"/>
              <w:textAlignment w:val="auto"/>
              <w:rPr>
                <w:rFonts w:hint="default" w:ascii="Times New Roman" w:hAnsi="Times New Roman" w:cs="Times New Roman" w:eastAsiaTheme="majorEastAsia"/>
                <w:color w:val="000000" w:themeColor="text1"/>
                <w:spacing w:val="0"/>
                <w:sz w:val="21"/>
                <w:szCs w:val="21"/>
                <w:highlight w:val="none"/>
                <w14:textFill>
                  <w14:solidFill>
                    <w14:schemeClr w14:val="tx1"/>
                  </w14:solidFill>
                </w14:textFill>
              </w:rPr>
            </w:pPr>
            <w:r>
              <w:rPr>
                <w:rFonts w:hint="default" w:ascii="Times New Roman" w:hAnsi="Times New Roman" w:cs="Times New Roman" w:eastAsiaTheme="majorEastAsia"/>
                <w:color w:val="000000" w:themeColor="text1"/>
                <w:spacing w:val="0"/>
                <w:sz w:val="21"/>
                <w:szCs w:val="21"/>
                <w:highlight w:val="none"/>
                <w14:textFill>
                  <w14:solidFill>
                    <w14:schemeClr w14:val="tx1"/>
                  </w14:solidFill>
                </w14:textFill>
              </w:rPr>
              <w:t>第二档次（2-3分）：进度计划基本合理，有违约责任承诺，但质量保证措施不具体。</w:t>
            </w:r>
          </w:p>
          <w:p w14:paraId="2D0DC7E3">
            <w:pPr>
              <w:keepNext w:val="0"/>
              <w:keepLines w:val="0"/>
              <w:pageBreakBefore w:val="0"/>
              <w:kinsoku/>
              <w:wordWrap/>
              <w:overflowPunct/>
              <w:topLinePunct w:val="0"/>
              <w:autoSpaceDE w:val="0"/>
              <w:autoSpaceDN w:val="0"/>
              <w:bidi w:val="0"/>
              <w:adjustRightInd w:val="0"/>
              <w:snapToGrid w:val="0"/>
              <w:spacing w:line="240" w:lineRule="auto"/>
              <w:jc w:val="both"/>
              <w:textAlignment w:val="auto"/>
              <w:rPr>
                <w:rFonts w:hint="default" w:ascii="Times New Roman" w:hAnsi="Times New Roman" w:cs="Times New Roman" w:eastAsiaTheme="majorEastAsia"/>
                <w:color w:val="000000" w:themeColor="text1"/>
                <w:szCs w:val="21"/>
                <w:highlight w:val="none"/>
                <w14:textFill>
                  <w14:solidFill>
                    <w14:schemeClr w14:val="tx1"/>
                  </w14:solidFill>
                </w14:textFill>
              </w:rPr>
            </w:pPr>
            <w:r>
              <w:rPr>
                <w:rFonts w:hint="default" w:ascii="Times New Roman" w:hAnsi="Times New Roman" w:cs="Times New Roman" w:eastAsiaTheme="majorEastAsia"/>
                <w:color w:val="000000" w:themeColor="text1"/>
                <w:spacing w:val="0"/>
                <w:sz w:val="21"/>
                <w:szCs w:val="21"/>
                <w:highlight w:val="none"/>
                <w14:textFill>
                  <w14:solidFill>
                    <w14:schemeClr w14:val="tx1"/>
                  </w14:solidFill>
                </w14:textFill>
              </w:rPr>
              <w:t>第三档次（1分）：进度计划不合理，缺乏可行性，无违约责任承诺或质量保证措施缺失。</w:t>
            </w:r>
          </w:p>
        </w:tc>
        <w:tc>
          <w:tcPr>
            <w:tcW w:w="533" w:type="dxa"/>
            <w:vAlign w:val="center"/>
          </w:tcPr>
          <w:p w14:paraId="3AAF473F">
            <w:pPr>
              <w:keepNext w:val="0"/>
              <w:keepLines w:val="0"/>
              <w:pageBreakBefore w:val="0"/>
              <w:widowControl/>
              <w:kinsoku/>
              <w:wordWrap/>
              <w:overflowPunct/>
              <w:topLinePunct w:val="0"/>
              <w:autoSpaceDE/>
              <w:autoSpaceDN/>
              <w:bidi w:val="0"/>
              <w:adjustRightInd w:val="0"/>
              <w:snapToGrid w:val="0"/>
              <w:jc w:val="left"/>
              <w:textAlignment w:val="auto"/>
              <w:rPr>
                <w:rFonts w:hint="default" w:ascii="Times New Roman" w:hAnsi="Times New Roman" w:cs="Times New Roman" w:eastAsiaTheme="majorEastAsia"/>
                <w:b w:val="0"/>
                <w:color w:val="000000" w:themeColor="text1"/>
                <w:szCs w:val="21"/>
                <w:highlight w:val="none"/>
                <w14:textFill>
                  <w14:solidFill>
                    <w14:schemeClr w14:val="tx1"/>
                  </w14:solidFill>
                </w14:textFill>
              </w:rPr>
            </w:pPr>
          </w:p>
        </w:tc>
      </w:tr>
      <w:tr w14:paraId="77450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8" w:hRule="atLeast"/>
          <w:jc w:val="center"/>
        </w:trPr>
        <w:tc>
          <w:tcPr>
            <w:tcW w:w="1522" w:type="dxa"/>
            <w:vAlign w:val="center"/>
          </w:tcPr>
          <w:p w14:paraId="0FA0FCB9">
            <w:pPr>
              <w:keepNext w:val="0"/>
              <w:keepLines w:val="0"/>
              <w:pageBreakBefore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eastAsiaTheme="majorEastAsia"/>
                <w:color w:val="000000" w:themeColor="text1"/>
                <w:szCs w:val="21"/>
                <w:highlight w:val="none"/>
                <w14:textFill>
                  <w14:solidFill>
                    <w14:schemeClr w14:val="tx1"/>
                  </w14:solidFill>
                </w14:textFill>
              </w:rPr>
            </w:pPr>
            <w:bookmarkStart w:id="40" w:name="_Hlk175840704"/>
            <w:r>
              <w:rPr>
                <w:rFonts w:hint="default" w:ascii="Times New Roman" w:hAnsi="Times New Roman" w:cs="Times New Roman" w:eastAsiaTheme="majorEastAsia"/>
                <w:color w:val="000000" w:themeColor="text1"/>
                <w:spacing w:val="0"/>
                <w:sz w:val="21"/>
                <w:szCs w:val="21"/>
                <w:highlight w:val="none"/>
                <w14:textFill>
                  <w14:solidFill>
                    <w14:schemeClr w14:val="tx1"/>
                  </w14:solidFill>
                </w14:textFill>
              </w:rPr>
              <w:t>质量承诺的保障措施</w:t>
            </w:r>
            <w:bookmarkEnd w:id="40"/>
          </w:p>
        </w:tc>
        <w:tc>
          <w:tcPr>
            <w:tcW w:w="718" w:type="dxa"/>
            <w:vAlign w:val="center"/>
          </w:tcPr>
          <w:p w14:paraId="49BA0B47">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eastAsiaTheme="majorEastAsia"/>
                <w:color w:val="000000" w:themeColor="text1"/>
                <w:szCs w:val="21"/>
                <w:highlight w:val="none"/>
                <w14:textFill>
                  <w14:solidFill>
                    <w14:schemeClr w14:val="tx1"/>
                  </w14:solidFill>
                </w14:textFill>
              </w:rPr>
            </w:pPr>
            <w:r>
              <w:rPr>
                <w:rFonts w:hint="default" w:ascii="Times New Roman" w:hAnsi="Times New Roman" w:cs="Times New Roman" w:eastAsiaTheme="majorEastAsia"/>
                <w:color w:val="000000" w:themeColor="text1"/>
                <w:szCs w:val="21"/>
                <w:highlight w:val="none"/>
                <w:lang w:val="en-US" w:eastAsia="zh-CN"/>
                <w14:textFill>
                  <w14:solidFill>
                    <w14:schemeClr w14:val="tx1"/>
                  </w14:solidFill>
                </w14:textFill>
              </w:rPr>
              <w:t>5</w:t>
            </w:r>
            <w:r>
              <w:rPr>
                <w:rFonts w:hint="default" w:ascii="Times New Roman" w:hAnsi="Times New Roman" w:cs="Times New Roman" w:eastAsiaTheme="majorEastAsia"/>
                <w:color w:val="000000" w:themeColor="text1"/>
                <w:szCs w:val="21"/>
                <w:highlight w:val="none"/>
                <w14:textFill>
                  <w14:solidFill>
                    <w14:schemeClr w14:val="tx1"/>
                  </w14:solidFill>
                </w14:textFill>
              </w:rPr>
              <w:t>分</w:t>
            </w:r>
          </w:p>
        </w:tc>
        <w:tc>
          <w:tcPr>
            <w:tcW w:w="6506" w:type="dxa"/>
            <w:vAlign w:val="center"/>
          </w:tcPr>
          <w:p w14:paraId="23A94E21">
            <w:pPr>
              <w:keepNext w:val="0"/>
              <w:keepLines w:val="0"/>
              <w:pageBreakBefore w:val="0"/>
              <w:kinsoku/>
              <w:wordWrap/>
              <w:overflowPunct/>
              <w:topLinePunct w:val="0"/>
              <w:autoSpaceDE w:val="0"/>
              <w:autoSpaceDN w:val="0"/>
              <w:bidi w:val="0"/>
              <w:adjustRightInd w:val="0"/>
              <w:snapToGrid w:val="0"/>
              <w:jc w:val="both"/>
              <w:textAlignment w:val="auto"/>
              <w:rPr>
                <w:rFonts w:hint="default" w:ascii="Times New Roman" w:hAnsi="Times New Roman" w:cs="Times New Roman" w:eastAsiaTheme="majorEastAsia"/>
                <w:color w:val="000000" w:themeColor="text1"/>
                <w:spacing w:val="0"/>
                <w:sz w:val="21"/>
                <w:szCs w:val="21"/>
                <w:highlight w:val="none"/>
                <w14:textFill>
                  <w14:solidFill>
                    <w14:schemeClr w14:val="tx1"/>
                  </w14:solidFill>
                </w14:textFill>
              </w:rPr>
            </w:pPr>
            <w:r>
              <w:rPr>
                <w:rFonts w:hint="default" w:ascii="Times New Roman" w:hAnsi="Times New Roman" w:cs="Times New Roman" w:eastAsiaTheme="majorEastAsia"/>
                <w:color w:val="000000" w:themeColor="text1"/>
                <w:spacing w:val="0"/>
                <w:sz w:val="21"/>
                <w:szCs w:val="21"/>
                <w:highlight w:val="none"/>
                <w14:textFill>
                  <w14:solidFill>
                    <w14:schemeClr w14:val="tx1"/>
                  </w14:solidFill>
                </w14:textFill>
              </w:rPr>
              <w:t>第一档次（4-5分）：质量承诺具体明确，有完善的质量检验流程（含现场检测复核、建模验算复核、报告三级审核），对鉴定结论的准确性有具体保障措施，有明确的质保期限和售后响应时间。</w:t>
            </w:r>
          </w:p>
          <w:p w14:paraId="514F61BA">
            <w:pPr>
              <w:keepNext w:val="0"/>
              <w:keepLines w:val="0"/>
              <w:pageBreakBefore w:val="0"/>
              <w:kinsoku/>
              <w:wordWrap/>
              <w:overflowPunct/>
              <w:topLinePunct w:val="0"/>
              <w:autoSpaceDE w:val="0"/>
              <w:autoSpaceDN w:val="0"/>
              <w:bidi w:val="0"/>
              <w:adjustRightInd w:val="0"/>
              <w:snapToGrid w:val="0"/>
              <w:jc w:val="both"/>
              <w:textAlignment w:val="auto"/>
              <w:rPr>
                <w:rFonts w:hint="default" w:ascii="Times New Roman" w:hAnsi="Times New Roman" w:cs="Times New Roman" w:eastAsiaTheme="majorEastAsia"/>
                <w:color w:val="000000" w:themeColor="text1"/>
                <w:spacing w:val="0"/>
                <w:sz w:val="21"/>
                <w:szCs w:val="21"/>
                <w:highlight w:val="none"/>
                <w14:textFill>
                  <w14:solidFill>
                    <w14:schemeClr w14:val="tx1"/>
                  </w14:solidFill>
                </w14:textFill>
              </w:rPr>
            </w:pPr>
            <w:r>
              <w:rPr>
                <w:rFonts w:hint="default" w:ascii="Times New Roman" w:hAnsi="Times New Roman" w:cs="Times New Roman" w:eastAsiaTheme="majorEastAsia"/>
                <w:color w:val="000000" w:themeColor="text1"/>
                <w:spacing w:val="0"/>
                <w:sz w:val="21"/>
                <w:szCs w:val="21"/>
                <w:highlight w:val="none"/>
                <w14:textFill>
                  <w14:solidFill>
                    <w14:schemeClr w14:val="tx1"/>
                  </w14:solidFill>
                </w14:textFill>
              </w:rPr>
              <w:t>第二档次（2-3分）：有基本的质量承诺和服务保障措施，但缺乏具体细则和针对性。</w:t>
            </w:r>
          </w:p>
          <w:p w14:paraId="04049254">
            <w:pPr>
              <w:keepNext w:val="0"/>
              <w:keepLines w:val="0"/>
              <w:pageBreakBefore w:val="0"/>
              <w:kinsoku/>
              <w:wordWrap/>
              <w:overflowPunct/>
              <w:topLinePunct w:val="0"/>
              <w:autoSpaceDE w:val="0"/>
              <w:autoSpaceDN w:val="0"/>
              <w:bidi w:val="0"/>
              <w:adjustRightInd w:val="0"/>
              <w:snapToGrid w:val="0"/>
              <w:jc w:val="both"/>
              <w:textAlignment w:val="auto"/>
              <w:rPr>
                <w:rFonts w:hint="default" w:ascii="Times New Roman" w:hAnsi="Times New Roman" w:cs="Times New Roman" w:eastAsiaTheme="majorEastAsia"/>
                <w:color w:val="000000" w:themeColor="text1"/>
                <w:szCs w:val="21"/>
                <w:highlight w:val="none"/>
                <w14:textFill>
                  <w14:solidFill>
                    <w14:schemeClr w14:val="tx1"/>
                  </w14:solidFill>
                </w14:textFill>
              </w:rPr>
            </w:pPr>
            <w:r>
              <w:rPr>
                <w:rFonts w:hint="default" w:ascii="Times New Roman" w:hAnsi="Times New Roman" w:cs="Times New Roman" w:eastAsiaTheme="majorEastAsia"/>
                <w:color w:val="000000" w:themeColor="text1"/>
                <w:spacing w:val="0"/>
                <w:sz w:val="21"/>
                <w:szCs w:val="21"/>
                <w:highlight w:val="none"/>
                <w14:textFill>
                  <w14:solidFill>
                    <w14:schemeClr w14:val="tx1"/>
                  </w14:solidFill>
                </w14:textFill>
              </w:rPr>
              <w:t>第三档次（1分）：质量承诺模糊，售后服务缺失或响应时间过长，缺乏切实可行的保障措施。</w:t>
            </w:r>
          </w:p>
        </w:tc>
        <w:tc>
          <w:tcPr>
            <w:tcW w:w="533" w:type="dxa"/>
            <w:vAlign w:val="center"/>
          </w:tcPr>
          <w:p w14:paraId="6E9D0517">
            <w:pPr>
              <w:keepNext w:val="0"/>
              <w:keepLines w:val="0"/>
              <w:pageBreakBefore w:val="0"/>
              <w:widowControl/>
              <w:kinsoku/>
              <w:wordWrap/>
              <w:overflowPunct/>
              <w:topLinePunct w:val="0"/>
              <w:autoSpaceDE/>
              <w:autoSpaceDN/>
              <w:bidi w:val="0"/>
              <w:adjustRightInd w:val="0"/>
              <w:snapToGrid w:val="0"/>
              <w:jc w:val="left"/>
              <w:textAlignment w:val="auto"/>
              <w:rPr>
                <w:rFonts w:hint="default" w:ascii="Times New Roman" w:hAnsi="Times New Roman" w:cs="Times New Roman" w:eastAsiaTheme="majorEastAsia"/>
                <w:b w:val="0"/>
                <w:color w:val="000000" w:themeColor="text1"/>
                <w:szCs w:val="21"/>
                <w:highlight w:val="none"/>
                <w14:textFill>
                  <w14:solidFill>
                    <w14:schemeClr w14:val="tx1"/>
                  </w14:solidFill>
                </w14:textFill>
              </w:rPr>
            </w:pPr>
          </w:p>
        </w:tc>
      </w:tr>
      <w:bookmarkEnd w:id="37"/>
      <w:bookmarkEnd w:id="38"/>
    </w:tbl>
    <w:p w14:paraId="4C88BB89">
      <w:pPr>
        <w:pStyle w:val="11"/>
        <w:spacing w:before="332" w:beforeLines="100" w:beforeAutospacing="0" w:afterAutospacing="0" w:line="360" w:lineRule="auto"/>
        <w:rPr>
          <w:rFonts w:hint="default" w:ascii="Times New Roman" w:hAnsi="Times New Roman" w:cs="Times New Roman"/>
          <w:bCs/>
          <w:sz w:val="24"/>
          <w:szCs w:val="20"/>
          <w:highlight w:val="none"/>
          <w:lang w:val="en-US" w:eastAsia="zh-CN" w:bidi="ar-SA"/>
        </w:rPr>
      </w:pPr>
    </w:p>
    <w:p w14:paraId="501D14F2">
      <w:bookmarkStart w:id="41" w:name="_GoBack"/>
      <w:bookmarkEnd w:id="41"/>
    </w:p>
    <w:sectPr>
      <w:footerReference r:id="rId4" w:type="default"/>
      <w:pgSz w:w="11906" w:h="16838"/>
      <w:pgMar w:top="1134" w:right="1418" w:bottom="1134" w:left="1418" w:header="510" w:footer="680" w:gutter="0"/>
      <w:pgNumType w:fmt="decimal" w:start="1"/>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EB53AB">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7C60E8">
                          <w:pPr>
                            <w:pStyle w:val="7"/>
                            <w:rPr>
                              <w:rFonts w:hint="default" w:ascii="Times New Roman" w:hAnsi="Times New Roman" w:cs="Times New Roman"/>
                              <w:sz w:val="18"/>
                              <w:szCs w:val="18"/>
                            </w:rPr>
                          </w:pPr>
                          <w:r>
                            <w:rPr>
                              <w:rFonts w:hint="default" w:ascii="Times New Roman" w:hAnsi="Times New Roman" w:cs="Times New Roman"/>
                              <w:sz w:val="18"/>
                              <w:szCs w:val="18"/>
                            </w:rPr>
                            <w:fldChar w:fldCharType="begin"/>
                          </w:r>
                          <w:r>
                            <w:rPr>
                              <w:rFonts w:hint="default" w:ascii="Times New Roman" w:hAnsi="Times New Roman" w:cs="Times New Roman"/>
                              <w:sz w:val="18"/>
                              <w:szCs w:val="18"/>
                            </w:rPr>
                            <w:instrText xml:space="preserve"> PAGE  \* MERGEFORMAT </w:instrText>
                          </w:r>
                          <w:r>
                            <w:rPr>
                              <w:rFonts w:hint="default" w:ascii="Times New Roman" w:hAnsi="Times New Roman" w:cs="Times New Roman"/>
                              <w:sz w:val="18"/>
                              <w:szCs w:val="18"/>
                            </w:rPr>
                            <w:fldChar w:fldCharType="separate"/>
                          </w:r>
                          <w:r>
                            <w:rPr>
                              <w:rFonts w:hint="default" w:ascii="Times New Roman" w:hAnsi="Times New Roman" w:cs="Times New Roman"/>
                              <w:sz w:val="18"/>
                              <w:szCs w:val="18"/>
                            </w:rPr>
                            <w:t>1</w:t>
                          </w:r>
                          <w:r>
                            <w:rPr>
                              <w:rFonts w:hint="default" w:ascii="Times New Roman" w:hAnsi="Times New Roman" w:cs="Times New Roman"/>
                              <w:sz w:val="18"/>
                              <w:szCs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D7C60E8">
                    <w:pPr>
                      <w:pStyle w:val="7"/>
                      <w:rPr>
                        <w:rFonts w:hint="default" w:ascii="Times New Roman" w:hAnsi="Times New Roman" w:cs="Times New Roman"/>
                        <w:sz w:val="18"/>
                        <w:szCs w:val="18"/>
                      </w:rPr>
                    </w:pPr>
                    <w:r>
                      <w:rPr>
                        <w:rFonts w:hint="default" w:ascii="Times New Roman" w:hAnsi="Times New Roman" w:cs="Times New Roman"/>
                        <w:sz w:val="18"/>
                        <w:szCs w:val="18"/>
                      </w:rPr>
                      <w:fldChar w:fldCharType="begin"/>
                    </w:r>
                    <w:r>
                      <w:rPr>
                        <w:rFonts w:hint="default" w:ascii="Times New Roman" w:hAnsi="Times New Roman" w:cs="Times New Roman"/>
                        <w:sz w:val="18"/>
                        <w:szCs w:val="18"/>
                      </w:rPr>
                      <w:instrText xml:space="preserve"> PAGE  \* MERGEFORMAT </w:instrText>
                    </w:r>
                    <w:r>
                      <w:rPr>
                        <w:rFonts w:hint="default" w:ascii="Times New Roman" w:hAnsi="Times New Roman" w:cs="Times New Roman"/>
                        <w:sz w:val="18"/>
                        <w:szCs w:val="18"/>
                      </w:rPr>
                      <w:fldChar w:fldCharType="separate"/>
                    </w:r>
                    <w:r>
                      <w:rPr>
                        <w:rFonts w:hint="default" w:ascii="Times New Roman" w:hAnsi="Times New Roman" w:cs="Times New Roman"/>
                        <w:sz w:val="18"/>
                        <w:szCs w:val="18"/>
                      </w:rPr>
                      <w:t>1</w:t>
                    </w:r>
                    <w:r>
                      <w:rPr>
                        <w:rFonts w:hint="default" w:ascii="Times New Roman" w:hAnsi="Times New Roman" w:cs="Times New Roman"/>
                        <w:sz w:val="18"/>
                        <w:szCs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1BFCAC">
    <w:pPr>
      <w:pStyle w:val="7"/>
      <w:snapToGrid/>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3C99D2">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D3C99D2">
                    <w:pPr>
                      <w:pStyle w:val="7"/>
                    </w:pPr>
                    <w:r>
                      <w:fldChar w:fldCharType="begin"/>
                    </w:r>
                    <w:r>
                      <w:instrText xml:space="preserve"> PAGE  \* MERGEFORMAT </w:instrText>
                    </w:r>
                    <w:r>
                      <w:fldChar w:fldCharType="separate"/>
                    </w:r>
                    <w:r>
                      <w:t>1</w:t>
                    </w:r>
                    <w:r>
                      <w:fldChar w:fldCharType="end"/>
                    </w:r>
                  </w:p>
                </w:txbxContent>
              </v:textbox>
            </v:shape>
          </w:pict>
        </mc:Fallback>
      </mc:AlternateContent>
    </w:r>
    <w:sdt>
      <w:sdtPr>
        <w:id w:val="147470286"/>
        <w:showingPlcHdr/>
      </w:sdtPr>
      <w:sdtContent>
        <w:r>
          <w:rPr>
            <w:rFonts w:hint="eastAsia"/>
            <w:lang w:eastAsia="zh-CN"/>
          </w:rPr>
          <w:t xml:space="preserve">     </w:t>
        </w:r>
      </w:sdtContent>
    </w:sdt>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33"/>
    <w:rsid w:val="00471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99"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qFormat="1" w:uiPriority="99"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2"/>
    <w:basedOn w:val="1"/>
    <w:next w:val="1"/>
    <w:qFormat/>
    <w:uiPriority w:val="0"/>
    <w:pPr>
      <w:spacing w:before="260" w:beforeAutospacing="0" w:after="260" w:afterAutospacing="0" w:line="416" w:lineRule="auto"/>
      <w:outlineLvl w:val="1"/>
    </w:pPr>
    <w:rPr>
      <w:rFonts w:ascii="Arial" w:eastAsia="黑体"/>
      <w:b/>
      <w:bCs/>
      <w:sz w:val="32"/>
      <w:szCs w:val="32"/>
    </w:rPr>
  </w:style>
  <w:style w:type="paragraph" w:styleId="5">
    <w:name w:val="heading 4"/>
    <w:basedOn w:val="1"/>
    <w:next w:val="1"/>
    <w:qFormat/>
    <w:uiPriority w:val="0"/>
    <w:pPr>
      <w:spacing w:before="280" w:beforeAutospacing="0" w:after="290" w:afterAutospacing="0" w:line="376" w:lineRule="auto"/>
      <w:outlineLvl w:val="3"/>
    </w:pPr>
    <w:rPr>
      <w:rFonts w:ascii="Arial" w:eastAsia="黑体"/>
      <w:b/>
      <w:bCs/>
      <w:sz w:val="28"/>
      <w:szCs w:val="28"/>
    </w:rPr>
  </w:style>
  <w:style w:type="character" w:default="1" w:styleId="9">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2">
    <w:name w:val="index heading"/>
    <w:basedOn w:val="1"/>
    <w:next w:val="3"/>
    <w:unhideWhenUsed/>
    <w:qFormat/>
    <w:uiPriority w:val="99"/>
    <w:rPr>
      <w:rFonts w:ascii="Arial" w:hAnsi="Arial" w:cs="Arial"/>
      <w:b/>
      <w:bCs/>
      <w:szCs w:val="21"/>
    </w:rPr>
  </w:style>
  <w:style w:type="paragraph" w:styleId="3">
    <w:name w:val="index 1"/>
    <w:basedOn w:val="1"/>
    <w:next w:val="1"/>
    <w:qFormat/>
    <w:uiPriority w:val="99"/>
  </w:style>
  <w:style w:type="paragraph" w:styleId="6">
    <w:name w:val="Normal Indent"/>
    <w:basedOn w:val="1"/>
    <w:qFormat/>
    <w:uiPriority w:val="0"/>
    <w:pPr>
      <w:wordWrap w:val="0"/>
      <w:ind w:left="3400"/>
    </w:pPr>
    <w:rPr>
      <w:sz w:val="21"/>
    </w:rPr>
  </w:style>
  <w:style w:type="paragraph" w:styleId="7">
    <w:name w:val="footer"/>
    <w:basedOn w:val="1"/>
    <w:unhideWhenUsed/>
    <w:qFormat/>
    <w:uiPriority w:val="99"/>
    <w:pPr>
      <w:tabs>
        <w:tab w:val="center" w:pos="4153"/>
        <w:tab w:val="right" w:pos="8306"/>
      </w:tabs>
      <w:snapToGrid w:val="0"/>
      <w:jc w:val="left"/>
    </w:pPr>
    <w:rPr>
      <w:sz w:val="18"/>
      <w:szCs w:val="18"/>
    </w:rPr>
  </w:style>
  <w:style w:type="paragraph" w:customStyle="1" w:styleId="10">
    <w:name w:val="正文 A"/>
    <w:qFormat/>
    <w:uiPriority w:val="0"/>
    <w:rPr>
      <w:rFonts w:ascii="Times New Roman" w:hAnsi="Times New Roman" w:eastAsia="Times New Roman" w:cs="Times New Roman"/>
      <w:color w:val="000000"/>
      <w:sz w:val="24"/>
      <w:szCs w:val="24"/>
      <w:u w:val="none" w:color="000000"/>
      <w:lang w:val="en-US" w:eastAsia="zh-CN" w:bidi="ar-SA"/>
    </w:rPr>
  </w:style>
  <w:style w:type="paragraph" w:styleId="11">
    <w:name w:val="No Spacing"/>
    <w:qFormat/>
    <w:uiPriority w:val="0"/>
    <w:rPr>
      <w:rFonts w:ascii="Times New Roman" w:hAnsi="Times New Roman" w:eastAsia="宋体" w:cs="Times New Roman"/>
      <w:sz w:val="22"/>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2026-10-16T03:38:00Z</dcterms:created>
  <dc:creator>信仰</dc:creator>
  <cp:lastModifiedBy>信仰</cp:lastModifiedBy>
  <dcterms:modified xsi:type="dcterms:W3CDTF">2026-10-16T03:39:20Z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B20E1D2415444D6EB882E5F9B95DE146_11</vt:lpwstr>
  </property>
  <property fmtid="{D5CDD505-2E9C-101B-9397-08002B2CF9AE}" pid="4" name="KSOTemplateDocerSaveRecord">
    <vt:lpwstr>eyJoZGlkIjoiZDQ3ZmU4NTQ3YzQzOTVkZDFmOTFkMjM4OTY1MGEyNTYiLCJ1c2VySWQiOiIyNDA4MTA3MjIifQ==</vt:lpwstr>
  </property>
</Properties>
</file>