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8C16C">
      <w:pPr>
        <w:keepNext w:val="0"/>
        <w:keepLines w:val="0"/>
        <w:widowControl w:val="0"/>
        <w:numPr>
          <w:ilvl w:val="0"/>
          <w:numId w:val="0"/>
        </w:numPr>
        <w:tabs>
          <w:tab w:val="left" w:pos="1123"/>
        </w:tabs>
        <w:topLinePunct w:val="0"/>
        <w:spacing w:before="240" w:beforeLines="0" w:after="120" w:line="360" w:lineRule="auto"/>
        <w:ind w:leftChars="200"/>
        <w:jc w:val="left"/>
        <w:outlineLvl w:val="0"/>
        <w:rPr>
          <w:rFonts w:hint="eastAsia" w:ascii="宋体" w:hAnsi="宋体" w:eastAsia="宋体" w:cs="宋体"/>
          <w:b/>
          <w:bCs/>
          <w:kern w:val="44"/>
          <w:sz w:val="24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44"/>
          <w:sz w:val="24"/>
          <w:szCs w:val="30"/>
          <w:lang w:val="en-US" w:eastAsia="zh-CN"/>
        </w:rPr>
        <w:t>附件2</w:t>
      </w:r>
    </w:p>
    <w:p w14:paraId="3961D638">
      <w:pPr>
        <w:keepNext w:val="0"/>
        <w:keepLines w:val="0"/>
        <w:widowControl w:val="0"/>
        <w:numPr>
          <w:ilvl w:val="0"/>
          <w:numId w:val="0"/>
        </w:numPr>
        <w:tabs>
          <w:tab w:val="left" w:pos="1123"/>
        </w:tabs>
        <w:topLinePunct w:val="0"/>
        <w:spacing w:before="240" w:beforeLines="0" w:after="120" w:line="360" w:lineRule="auto"/>
        <w:ind w:leftChars="200" w:firstLine="2650" w:firstLineChars="1100"/>
        <w:jc w:val="left"/>
        <w:outlineLvl w:val="0"/>
        <w:rPr>
          <w:rFonts w:ascii="宋体" w:hAnsi="宋体" w:eastAsia="宋体" w:cs="宋体"/>
          <w:b/>
          <w:bCs/>
          <w:kern w:val="44"/>
          <w:sz w:val="24"/>
          <w:szCs w:val="30"/>
        </w:rPr>
      </w:pPr>
      <w:r>
        <w:rPr>
          <w:rFonts w:ascii="宋体" w:hAnsi="宋体" w:eastAsia="宋体" w:cs="宋体"/>
          <w:b/>
          <w:bCs/>
          <w:kern w:val="44"/>
          <w:sz w:val="24"/>
          <w:szCs w:val="30"/>
        </w:rPr>
        <w:t>报价一览表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9"/>
        <w:gridCol w:w="4261"/>
      </w:tblGrid>
      <w:tr w14:paraId="6D848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</w:trPr>
        <w:tc>
          <w:tcPr>
            <w:tcW w:w="2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内容</w:t>
            </w:r>
          </w:p>
        </w:tc>
      </w:tr>
      <w:tr w14:paraId="0192F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云南省盐业滇东有限公司</w:t>
            </w:r>
          </w:p>
          <w:p w14:paraId="3048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楼顶VI标识更换安装项目</w:t>
            </w:r>
          </w:p>
        </w:tc>
      </w:tr>
      <w:tr w14:paraId="20B8E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报价（含税总价）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B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1246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人民币（大写）：</w:t>
            </w:r>
          </w:p>
          <w:p w14:paraId="3E7A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54E2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7C0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0C7C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小写：¥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元</w:t>
            </w:r>
          </w:p>
          <w:p w14:paraId="4E63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C0A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985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8" w:beforeAutospacing="0" w:after="0" w:afterAutospacing="0" w:line="600" w:lineRule="atLeast"/>
              <w:ind w:left="604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1"/>
                <w:kern w:val="0"/>
                <w:sz w:val="24"/>
                <w:szCs w:val="24"/>
                <w:highlight w:val="none"/>
                <w:lang w:val="en-US" w:eastAsia="zh-CN" w:bidi="ar"/>
              </w:rPr>
              <w:t>不含税报价（元）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C6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60E0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人民币（大写）：</w:t>
            </w:r>
          </w:p>
          <w:p w14:paraId="6C3A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4A42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4D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8" w:beforeAutospacing="0" w:after="0" w:afterAutospacing="0" w:line="600" w:lineRule="atLeast"/>
              <w:ind w:left="604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-1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1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21C0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小写：¥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元</w:t>
            </w:r>
          </w:p>
          <w:p w14:paraId="49E8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4ADB7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84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8" w:beforeAutospacing="0" w:after="0" w:afterAutospacing="0" w:line="600" w:lineRule="atLeast"/>
              <w:ind w:right="0" w:rightChars="0" w:firstLine="1210" w:firstLineChars="50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1"/>
                <w:kern w:val="0"/>
                <w:sz w:val="24"/>
                <w:szCs w:val="24"/>
                <w:highlight w:val="none"/>
                <w:lang w:val="en-US" w:eastAsia="zh-CN" w:bidi="ar"/>
              </w:rPr>
              <w:t>增值税专用发票税率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85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2CED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FAA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78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1"/>
                <w:kern w:val="0"/>
                <w:sz w:val="24"/>
                <w:szCs w:val="24"/>
                <w:highlight w:val="none"/>
                <w:lang w:val="en-US" w:eastAsia="zh-CN" w:bidi="ar"/>
              </w:rPr>
              <w:t>税额（元）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3E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600" w:lineRule="atLeas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1421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工期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个日历天</w:t>
            </w:r>
          </w:p>
          <w:p w14:paraId="00AD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5878C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质量承诺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6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70A2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15209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质保期</w:t>
            </w:r>
          </w:p>
        </w:tc>
        <w:tc>
          <w:tcPr>
            <w:tcW w:w="2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  <w:p w14:paraId="607C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个月</w:t>
            </w:r>
          </w:p>
          <w:p w14:paraId="328D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B14306E">
      <w:pPr>
        <w:spacing w:after="120" w:afterAutospacing="0" w:line="360" w:lineRule="auto"/>
        <w:jc w:val="center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</w:pPr>
    </w:p>
    <w:p w14:paraId="7B266D67">
      <w:pPr>
        <w:spacing w:after="120" w:afterAutospacing="0" w:line="360" w:lineRule="auto"/>
        <w:jc w:val="center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</w:pPr>
    </w:p>
    <w:p w14:paraId="2B23E8CA">
      <w:pPr>
        <w:spacing w:after="120" w:afterAutospacing="0" w:line="360" w:lineRule="auto"/>
        <w:jc w:val="center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32"/>
          <w:highlight w:val="none"/>
          <w:lang w:val="en-US" w:eastAsia="zh-CN"/>
        </w:rPr>
        <w:t xml:space="preserve">                  </w:t>
      </w:r>
      <w:r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  <w:t xml:space="preserve">供应商名称（盖章）：  </w:t>
      </w:r>
    </w:p>
    <w:p w14:paraId="009E0848">
      <w:pPr>
        <w:spacing w:after="120" w:afterAutospacing="0"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  <w:t xml:space="preserve">法定代表人或授权委托代理人（签字）：  </w:t>
      </w:r>
    </w:p>
    <w:p w14:paraId="47C956A0">
      <w:pPr>
        <w:spacing w:after="120" w:afterAutospacing="0" w:line="360" w:lineRule="auto"/>
        <w:ind w:firstLine="4080" w:firstLineChars="1700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  <w:t xml:space="preserve">日 </w:t>
      </w:r>
      <w:r>
        <w:rPr>
          <w:rFonts w:hint="eastAsia" w:ascii="Times New Roman" w:hAnsi="Times New Roman" w:eastAsia="宋体" w:cs="Times New Roman"/>
          <w:color w:val="00000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  <w:t xml:space="preserve">期：  </w:t>
      </w:r>
      <w:r>
        <w:rPr>
          <w:rFonts w:hint="eastAsia" w:ascii="Times New Roman" w:hAnsi="Times New Roman" w:eastAsia="宋体" w:cs="Times New Roman"/>
          <w:color w:val="000000"/>
          <w:sz w:val="24"/>
          <w:szCs w:val="32"/>
          <w:highlight w:val="none"/>
          <w:lang w:val="en-US" w:eastAsia="zh-CN"/>
        </w:rPr>
        <w:t xml:space="preserve">    年     月     日</w:t>
      </w:r>
    </w:p>
    <w:p w14:paraId="3D7972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973EC"/>
    <w:rsid w:val="198973EC"/>
    <w:rsid w:val="3CD839E0"/>
    <w:rsid w:val="41CD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144</Characters>
  <Lines>0</Lines>
  <Paragraphs>0</Paragraphs>
  <TotalTime>0</TotalTime>
  <ScaleCrop>false</ScaleCrop>
  <LinksUpToDate>false</LinksUpToDate>
  <CharactersWithSpaces>194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2026-10-28T01:03:00Z</dcterms:created>
  <dc:creator>杨庆华</dc:creator>
  <cp:lastModifiedBy>杨庆华</cp:lastModifiedBy>
  <dcterms:modified xsi:type="dcterms:W3CDTF">2026-10-28T01:08:22Z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2833302AC5EC489D9AECE9707A6A86E0_13</vt:lpwstr>
  </property>
  <property fmtid="{D5CDD505-2E9C-101B-9397-08002B2CF9AE}" pid="4" name="KSOTemplateDocerSaveRecord">
    <vt:lpwstr>eyJoZGlkIjoiN2U1NDk3MGUyZGEwMDdjYzMwNmE3N2Q3ZmRiNDNlOTEiLCJ1c2VySWQiOiIyODE4NzAzMzYifQ==</vt:lpwstr>
  </property>
</Properties>
</file>