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44"/>
        </w:rPr>
      </w:pPr>
      <w:r>
        <w:rPr>
          <w:rFonts w:hint="eastAsia"/>
          <w:sz w:val="36"/>
          <w:szCs w:val="44"/>
        </w:rPr>
        <w:t>被否决投标的投标人名称、否决原因及依据</w:t>
      </w:r>
    </w:p>
    <w:p>
      <w:pPr>
        <w:jc w:val="center"/>
        <w:rPr>
          <w:rFonts w:hint="eastAsia"/>
          <w:sz w:val="36"/>
          <w:szCs w:val="44"/>
        </w:rPr>
      </w:pPr>
    </w:p>
    <w:tbl>
      <w:tblPr>
        <w:tblStyle w:val="3"/>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6" w:type="dxa"/>
          <w:left w:w="96" w:type="dxa"/>
          <w:bottom w:w="56" w:type="dxa"/>
          <w:right w:w="96" w:type="dxa"/>
        </w:tblCellMar>
      </w:tblPr>
      <w:tblGrid>
        <w:gridCol w:w="645"/>
        <w:gridCol w:w="1895"/>
        <w:gridCol w:w="5971"/>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23" w:hRule="atLeast"/>
          <w:tblHeader/>
          <w:jc w:val="center"/>
        </w:trPr>
        <w:tc>
          <w:tcPr>
            <w:tcW w:w="645" w:type="dxa"/>
            <w:vAlign w:val="center"/>
          </w:tcPr>
          <w:p>
            <w:pPr>
              <w:snapToGrid w:val="0"/>
              <w:jc w:val="center"/>
              <w:rPr>
                <w:rFonts w:hint="eastAsia" w:asciiTheme="minorEastAsia" w:hAnsiTheme="minorEastAsia" w:eastAsiaTheme="minorEastAsia" w:cstheme="minorEastAsia"/>
                <w:b/>
                <w:color w:val="auto"/>
                <w:sz w:val="21"/>
                <w:szCs w:val="21"/>
                <w:highlight w:val="none"/>
                <w:vertAlign w:val="baseline"/>
                <w:lang w:val="en-US" w:eastAsia="zh-CN"/>
              </w:rPr>
            </w:pPr>
            <w:r>
              <w:rPr>
                <w:rFonts w:hint="eastAsia" w:asciiTheme="minorEastAsia" w:hAnsiTheme="minorEastAsia" w:eastAsiaTheme="minorEastAsia" w:cstheme="minorEastAsia"/>
                <w:b/>
                <w:color w:val="auto"/>
                <w:sz w:val="21"/>
                <w:szCs w:val="21"/>
                <w:highlight w:val="none"/>
                <w:vertAlign w:val="baseline"/>
                <w:lang w:val="en-US" w:eastAsia="zh-CN"/>
              </w:rPr>
              <w:t>序号</w:t>
            </w:r>
          </w:p>
        </w:tc>
        <w:tc>
          <w:tcPr>
            <w:tcW w:w="1895" w:type="dxa"/>
            <w:vAlign w:val="center"/>
          </w:tcPr>
          <w:p>
            <w:pPr>
              <w:snapToGrid w:val="0"/>
              <w:jc w:val="center"/>
              <w:rPr>
                <w:rFonts w:hint="eastAsia" w:asciiTheme="minorEastAsia" w:hAnsiTheme="minorEastAsia" w:eastAsiaTheme="minorEastAsia" w:cstheme="minorEastAsia"/>
                <w:b/>
                <w:color w:val="auto"/>
                <w:sz w:val="21"/>
                <w:szCs w:val="21"/>
                <w:highlight w:val="none"/>
                <w:vertAlign w:val="baseline"/>
                <w:lang w:val="en-US" w:eastAsia="zh-CN"/>
              </w:rPr>
            </w:pPr>
            <w:r>
              <w:rPr>
                <w:rFonts w:hint="eastAsia" w:asciiTheme="minorEastAsia" w:hAnsiTheme="minorEastAsia" w:eastAsiaTheme="minorEastAsia" w:cstheme="minorEastAsia"/>
                <w:b/>
                <w:color w:val="auto"/>
                <w:sz w:val="21"/>
                <w:szCs w:val="21"/>
                <w:highlight w:val="none"/>
                <w:vertAlign w:val="baseline"/>
                <w:lang w:val="en-US" w:eastAsia="zh-CN"/>
              </w:rPr>
              <w:t>被否决的投标人名称</w:t>
            </w:r>
          </w:p>
        </w:tc>
        <w:tc>
          <w:tcPr>
            <w:tcW w:w="5971" w:type="dxa"/>
            <w:vAlign w:val="center"/>
          </w:tcPr>
          <w:p>
            <w:pPr>
              <w:snapToGrid w:val="0"/>
              <w:jc w:val="center"/>
              <w:rPr>
                <w:rFonts w:hint="eastAsia" w:asciiTheme="minorEastAsia" w:hAnsiTheme="minorEastAsia" w:eastAsiaTheme="minorEastAsia" w:cstheme="minorEastAsia"/>
                <w:b/>
                <w:color w:val="auto"/>
                <w:sz w:val="21"/>
                <w:szCs w:val="21"/>
                <w:highlight w:val="none"/>
                <w:vertAlign w:val="baseline"/>
                <w:lang w:val="en-US" w:eastAsia="zh-CN"/>
              </w:rPr>
            </w:pPr>
            <w:r>
              <w:rPr>
                <w:rFonts w:hint="eastAsia" w:asciiTheme="minorEastAsia" w:hAnsiTheme="minorEastAsia" w:eastAsiaTheme="minorEastAsia" w:cstheme="minorEastAsia"/>
                <w:b/>
                <w:color w:val="auto"/>
                <w:sz w:val="21"/>
                <w:szCs w:val="21"/>
                <w:highlight w:val="none"/>
                <w:vertAlign w:val="baseline"/>
                <w:lang w:val="en-US" w:eastAsia="zh-CN"/>
              </w:rPr>
              <w:t>否决原因</w:t>
            </w:r>
          </w:p>
        </w:tc>
        <w:tc>
          <w:tcPr>
            <w:tcW w:w="1121" w:type="dxa"/>
            <w:vAlign w:val="center"/>
          </w:tcPr>
          <w:p>
            <w:pPr>
              <w:snapToGrid w:val="0"/>
              <w:jc w:val="center"/>
              <w:rPr>
                <w:rFonts w:hint="eastAsia" w:asciiTheme="minorEastAsia" w:hAnsiTheme="minorEastAsia" w:eastAsiaTheme="minorEastAsia" w:cstheme="minorEastAsia"/>
                <w:b/>
                <w:color w:val="auto"/>
                <w:sz w:val="21"/>
                <w:szCs w:val="21"/>
                <w:highlight w:val="none"/>
                <w:vertAlign w:val="baseline"/>
                <w:lang w:val="en-US" w:eastAsia="zh-CN"/>
              </w:rPr>
            </w:pPr>
            <w:r>
              <w:rPr>
                <w:rFonts w:hint="eastAsia" w:asciiTheme="minorEastAsia" w:hAnsiTheme="minorEastAsia" w:eastAsiaTheme="minorEastAsia" w:cstheme="minorEastAsia"/>
                <w:b/>
                <w:color w:val="auto"/>
                <w:sz w:val="21"/>
                <w:szCs w:val="21"/>
                <w:highlight w:val="none"/>
                <w:vertAlign w:val="baseline"/>
                <w:lang w:val="en-US" w:eastAsia="zh-CN"/>
              </w:rPr>
              <w:t>否决依据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884" w:hRule="atLeast"/>
          <w:jc w:val="center"/>
        </w:trPr>
        <w:tc>
          <w:tcPr>
            <w:tcW w:w="645" w:type="dxa"/>
            <w:vAlign w:val="center"/>
          </w:tcPr>
          <w:p>
            <w:pPr>
              <w:snapToGrid w:val="0"/>
              <w:jc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1</w:t>
            </w:r>
          </w:p>
        </w:tc>
        <w:tc>
          <w:tcPr>
            <w:tcW w:w="189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河南宇恒建筑工程有限公司</w:t>
            </w:r>
          </w:p>
        </w:tc>
        <w:tc>
          <w:tcPr>
            <w:tcW w:w="5971"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color w:val="auto"/>
                <w:sz w:val="21"/>
                <w:szCs w:val="21"/>
                <w:highlight w:val="none"/>
                <w:vertAlign w:val="baseline"/>
                <w:lang w:val="en-US" w:eastAsia="zh-CN"/>
              </w:rPr>
            </w:pPr>
            <w:bookmarkStart w:id="0" w:name="OLE_LINK1"/>
            <w:r>
              <w:rPr>
                <w:rFonts w:hint="eastAsia" w:asciiTheme="minorEastAsia" w:hAnsiTheme="minorEastAsia" w:cstheme="minorEastAsia"/>
                <w:b w:val="0"/>
                <w:bCs w:val="0"/>
                <w:color w:val="auto"/>
                <w:sz w:val="21"/>
                <w:szCs w:val="21"/>
                <w:highlight w:val="none"/>
                <w:vertAlign w:val="baseline"/>
                <w:lang w:val="en-US" w:eastAsia="zh-CN"/>
              </w:rPr>
              <w:t>未提供(3)投标人在喀什地区公共资源交易网平台中截图或打印的保证金缴纳凭证并加盖电子签章。</w:t>
            </w:r>
            <w:bookmarkEnd w:id="0"/>
          </w:p>
        </w:tc>
        <w:tc>
          <w:tcPr>
            <w:tcW w:w="1121" w:type="dxa"/>
            <w:vAlign w:val="center"/>
          </w:tcPr>
          <w:p>
            <w:pPr>
              <w:snapToGrid w:val="0"/>
              <w:jc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rPr>
              <w:t>不响应招标文件要求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884" w:hRule="atLeast"/>
          <w:jc w:val="center"/>
        </w:trPr>
        <w:tc>
          <w:tcPr>
            <w:tcW w:w="645" w:type="dxa"/>
            <w:vAlign w:val="center"/>
          </w:tcPr>
          <w:p>
            <w:pPr>
              <w:snapToGrid w:val="0"/>
              <w:jc w:val="center"/>
              <w:rPr>
                <w:rFonts w:hint="default"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cstheme="minorEastAsia"/>
                <w:b w:val="0"/>
                <w:bCs w:val="0"/>
                <w:color w:val="auto"/>
                <w:sz w:val="21"/>
                <w:szCs w:val="21"/>
                <w:highlight w:val="none"/>
                <w:vertAlign w:val="baseline"/>
                <w:lang w:val="en-US" w:eastAsia="zh-CN"/>
              </w:rPr>
              <w:t>2</w:t>
            </w:r>
          </w:p>
        </w:tc>
        <w:tc>
          <w:tcPr>
            <w:tcW w:w="189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新疆大美建筑工程有限公司</w:t>
            </w:r>
            <w:bookmarkStart w:id="1" w:name="_GoBack"/>
            <w:bookmarkEnd w:id="1"/>
          </w:p>
        </w:tc>
        <w:tc>
          <w:tcPr>
            <w:tcW w:w="597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1"/>
                <w:szCs w:val="21"/>
                <w:highlight w:val="none"/>
                <w:vertAlign w:val="baseline"/>
                <w:lang w:val="en-US" w:eastAsia="zh-CN"/>
              </w:rPr>
            </w:pPr>
            <w:r>
              <w:rPr>
                <w:rFonts w:hint="eastAsia" w:asciiTheme="minorEastAsia" w:hAnsiTheme="minorEastAsia" w:cstheme="minorEastAsia"/>
                <w:b w:val="0"/>
                <w:bCs w:val="0"/>
                <w:color w:val="auto"/>
                <w:sz w:val="21"/>
                <w:szCs w:val="21"/>
                <w:highlight w:val="none"/>
                <w:vertAlign w:val="baseline"/>
                <w:lang w:val="en-US" w:eastAsia="zh-CN"/>
              </w:rPr>
              <w:t>未提供(3)投标人在喀什地区公共资源交易网平台中截图或打印的保证金缴纳凭证并加盖电子签章。</w:t>
            </w:r>
          </w:p>
        </w:tc>
        <w:tc>
          <w:tcPr>
            <w:tcW w:w="1121" w:type="dxa"/>
            <w:vAlign w:val="center"/>
          </w:tcPr>
          <w:p>
            <w:pPr>
              <w:snapToGrid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不响应招标文件要求</w:t>
            </w:r>
          </w:p>
        </w:tc>
      </w:tr>
    </w:tbl>
    <w:p>
      <w:pPr>
        <w:rPr>
          <w:rFonts w:hint="eastAsia"/>
          <w:sz w:val="36"/>
          <w:szCs w:val="4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2ZjU1NmVkODI4ZWIyYWZlNTA4NGRlMDNmM2MwYjMifQ=="/>
  </w:docVars>
  <w:rsids>
    <w:rsidRoot w:val="28A6017B"/>
    <w:rsid w:val="00405B2F"/>
    <w:rsid w:val="00444DB4"/>
    <w:rsid w:val="025D4D8E"/>
    <w:rsid w:val="06037F71"/>
    <w:rsid w:val="06A90554"/>
    <w:rsid w:val="06C62F02"/>
    <w:rsid w:val="09575878"/>
    <w:rsid w:val="0C5A7D4D"/>
    <w:rsid w:val="0DBC4299"/>
    <w:rsid w:val="0E815334"/>
    <w:rsid w:val="10820364"/>
    <w:rsid w:val="112A22DF"/>
    <w:rsid w:val="11C049F1"/>
    <w:rsid w:val="15202377"/>
    <w:rsid w:val="157D1577"/>
    <w:rsid w:val="15F76214"/>
    <w:rsid w:val="16AD19E8"/>
    <w:rsid w:val="18E57328"/>
    <w:rsid w:val="19E14AF2"/>
    <w:rsid w:val="1A9B1024"/>
    <w:rsid w:val="1B2C6FA6"/>
    <w:rsid w:val="1BE96082"/>
    <w:rsid w:val="1E643137"/>
    <w:rsid w:val="1EEB1B44"/>
    <w:rsid w:val="23A85CF5"/>
    <w:rsid w:val="264D28A0"/>
    <w:rsid w:val="26B443A1"/>
    <w:rsid w:val="278A378A"/>
    <w:rsid w:val="28A6017B"/>
    <w:rsid w:val="296E3259"/>
    <w:rsid w:val="29DD218D"/>
    <w:rsid w:val="2A0955BB"/>
    <w:rsid w:val="2E245F87"/>
    <w:rsid w:val="30E6401D"/>
    <w:rsid w:val="34C825BB"/>
    <w:rsid w:val="3671687C"/>
    <w:rsid w:val="37024FE0"/>
    <w:rsid w:val="38AA1DD4"/>
    <w:rsid w:val="3BB014AF"/>
    <w:rsid w:val="3C3E2F5F"/>
    <w:rsid w:val="3E3D2DA2"/>
    <w:rsid w:val="40626C60"/>
    <w:rsid w:val="40DA41C0"/>
    <w:rsid w:val="4250245F"/>
    <w:rsid w:val="42E31003"/>
    <w:rsid w:val="44184095"/>
    <w:rsid w:val="46511B31"/>
    <w:rsid w:val="4698326B"/>
    <w:rsid w:val="470A4AD9"/>
    <w:rsid w:val="47731F13"/>
    <w:rsid w:val="489509A3"/>
    <w:rsid w:val="4D623AD4"/>
    <w:rsid w:val="50840B1B"/>
    <w:rsid w:val="51022355"/>
    <w:rsid w:val="52862B12"/>
    <w:rsid w:val="53402FC3"/>
    <w:rsid w:val="53E15C64"/>
    <w:rsid w:val="5583158B"/>
    <w:rsid w:val="5B2522F3"/>
    <w:rsid w:val="5BE740BA"/>
    <w:rsid w:val="60E43825"/>
    <w:rsid w:val="617A1B7C"/>
    <w:rsid w:val="625033C2"/>
    <w:rsid w:val="63716EC6"/>
    <w:rsid w:val="63EA73A4"/>
    <w:rsid w:val="64226159"/>
    <w:rsid w:val="668F1B3D"/>
    <w:rsid w:val="67392478"/>
    <w:rsid w:val="6A4E17BB"/>
    <w:rsid w:val="6CD72490"/>
    <w:rsid w:val="6D396CA7"/>
    <w:rsid w:val="700A5276"/>
    <w:rsid w:val="729055BB"/>
    <w:rsid w:val="73D24415"/>
    <w:rsid w:val="74424693"/>
    <w:rsid w:val="750B0F29"/>
    <w:rsid w:val="7589009F"/>
    <w:rsid w:val="78342545"/>
    <w:rsid w:val="785E5813"/>
    <w:rsid w:val="794045D4"/>
    <w:rsid w:val="7B6B0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bCs/>
    </w:rPr>
  </w:style>
  <w:style w:type="character" w:styleId="6">
    <w:name w:val="FollowedHyperlink"/>
    <w:basedOn w:val="4"/>
    <w:qFormat/>
    <w:uiPriority w:val="0"/>
    <w:rPr>
      <w:color w:val="5C5C5C"/>
      <w:u w:val="none"/>
    </w:rPr>
  </w:style>
  <w:style w:type="character" w:styleId="7">
    <w:name w:val="Emphasis"/>
    <w:basedOn w:val="4"/>
    <w:qFormat/>
    <w:uiPriority w:val="0"/>
    <w:rPr>
      <w:b/>
      <w:bCs/>
    </w:rPr>
  </w:style>
  <w:style w:type="character" w:styleId="8">
    <w:name w:val="HTML Definition"/>
    <w:basedOn w:val="4"/>
    <w:qFormat/>
    <w:uiPriority w:val="0"/>
  </w:style>
  <w:style w:type="character" w:styleId="9">
    <w:name w:val="HTML Typewriter"/>
    <w:basedOn w:val="4"/>
    <w:qFormat/>
    <w:uiPriority w:val="0"/>
    <w:rPr>
      <w:rFonts w:ascii="monospace" w:hAnsi="monospace" w:eastAsia="monospace" w:cs="monospace"/>
      <w:color w:val="FFFFFF"/>
      <w:sz w:val="20"/>
      <w:shd w:val="clear" w:fill="00B0FA"/>
    </w:rPr>
  </w:style>
  <w:style w:type="character" w:styleId="10">
    <w:name w:val="HTML Acronym"/>
    <w:basedOn w:val="4"/>
    <w:qFormat/>
    <w:uiPriority w:val="0"/>
  </w:style>
  <w:style w:type="character" w:styleId="11">
    <w:name w:val="HTML Variable"/>
    <w:basedOn w:val="4"/>
    <w:qFormat/>
    <w:uiPriority w:val="0"/>
  </w:style>
  <w:style w:type="character" w:styleId="12">
    <w:name w:val="Hyperlink"/>
    <w:basedOn w:val="4"/>
    <w:qFormat/>
    <w:uiPriority w:val="0"/>
    <w:rPr>
      <w:color w:val="5C5C5C"/>
      <w:u w:val="none"/>
    </w:rPr>
  </w:style>
  <w:style w:type="character" w:styleId="13">
    <w:name w:val="HTML Code"/>
    <w:basedOn w:val="4"/>
    <w:qFormat/>
    <w:uiPriority w:val="0"/>
    <w:rPr>
      <w:rFonts w:hint="default" w:ascii="monospace" w:hAnsi="monospace" w:eastAsia="monospace" w:cs="monospace"/>
      <w:sz w:val="20"/>
    </w:rPr>
  </w:style>
  <w:style w:type="character" w:styleId="14">
    <w:name w:val="HTML Cite"/>
    <w:basedOn w:val="4"/>
    <w:qFormat/>
    <w:uiPriority w:val="0"/>
  </w:style>
  <w:style w:type="character" w:styleId="15">
    <w:name w:val="HTML Keyboard"/>
    <w:basedOn w:val="4"/>
    <w:qFormat/>
    <w:uiPriority w:val="0"/>
    <w:rPr>
      <w:rFonts w:hint="default" w:ascii="monospace" w:hAnsi="monospace" w:eastAsia="monospace" w:cs="monospace"/>
      <w:sz w:val="20"/>
    </w:rPr>
  </w:style>
  <w:style w:type="character" w:styleId="16">
    <w:name w:val="HTML Sample"/>
    <w:basedOn w:val="4"/>
    <w:qFormat/>
    <w:uiPriority w:val="0"/>
    <w:rPr>
      <w:rFonts w:hint="default" w:ascii="monospace" w:hAnsi="monospace" w:eastAsia="monospace" w:cs="monospace"/>
    </w:rPr>
  </w:style>
  <w:style w:type="character" w:customStyle="1" w:styleId="17">
    <w:name w:val="font21"/>
    <w:basedOn w:val="4"/>
    <w:qFormat/>
    <w:uiPriority w:val="0"/>
    <w:rPr>
      <w:rFonts w:hint="eastAsia" w:ascii="宋体" w:hAnsi="宋体" w:eastAsia="宋体" w:cs="宋体"/>
      <w:b/>
      <w:bCs/>
      <w:color w:val="4E5463"/>
      <w:sz w:val="22"/>
      <w:szCs w:val="22"/>
      <w:u w:val="none"/>
    </w:rPr>
  </w:style>
  <w:style w:type="character" w:customStyle="1" w:styleId="18">
    <w:name w:val="font31"/>
    <w:basedOn w:val="4"/>
    <w:qFormat/>
    <w:uiPriority w:val="0"/>
    <w:rPr>
      <w:rFonts w:ascii="Segoe UI" w:hAnsi="Segoe UI" w:eastAsia="Segoe UI" w:cs="Segoe UI"/>
      <w:b/>
      <w:bCs/>
      <w:color w:val="4E5463"/>
      <w:sz w:val="22"/>
      <w:szCs w:val="22"/>
      <w:u w:val="none"/>
    </w:rPr>
  </w:style>
  <w:style w:type="character" w:customStyle="1" w:styleId="19">
    <w:name w:val="hover"/>
    <w:basedOn w:val="4"/>
    <w:qFormat/>
    <w:uiPriority w:val="0"/>
  </w:style>
  <w:style w:type="character" w:customStyle="1" w:styleId="20">
    <w:name w:val="hover1"/>
    <w:basedOn w:val="4"/>
    <w:qFormat/>
    <w:uiPriority w:val="0"/>
    <w:rPr>
      <w:color w:val="2590EB"/>
    </w:rPr>
  </w:style>
  <w:style w:type="character" w:customStyle="1" w:styleId="21">
    <w:name w:val="hover2"/>
    <w:basedOn w:val="4"/>
    <w:qFormat/>
    <w:uiPriority w:val="0"/>
    <w:rPr>
      <w:color w:val="2590EB"/>
    </w:rPr>
  </w:style>
  <w:style w:type="character" w:customStyle="1" w:styleId="22">
    <w:name w:val="hover3"/>
    <w:basedOn w:val="4"/>
    <w:qFormat/>
    <w:uiPriority w:val="0"/>
    <w:rPr>
      <w:color w:val="2590EB"/>
      <w:shd w:val="clear" w:fill="E9F4F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168</Words>
  <Characters>172</Characters>
  <Lines>0</Lines>
  <Paragraphs>0</Paragraphs>
  <TotalTime>0</TotalTime>
  <ScaleCrop>false</ScaleCrop>
  <LinksUpToDate>false</LinksUpToDate>
  <CharactersWithSpaces>172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2025-12-09T09:32:00Z</dcterms:created>
  <dc:creator>Swearˋ吖頭</dc:creator>
  <cp:lastModifiedBy>静默如初</cp:lastModifiedBy>
  <dcterms:modified xsi:type="dcterms:W3CDTF">2026-10-22T06:01:03Z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4BBE87809DB749439287101FDCAB3716_13</vt:lpwstr>
  </property>
  <property fmtid="{D5CDD505-2E9C-101B-9397-08002B2CF9AE}" pid="4" name="KSOTemplateDocerSaveRecord">
    <vt:lpwstr>eyJoZGlkIjoiZTI5YjYwMmMyMjdmMGZkNTE5ZTUxNGYxY2UyN2E2OGIiLCJ1c2VySWQiOiIyMjkyOTU4MjEifQ==</vt:lpwstr>
  </property>
</Properties>
</file>